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D" w:rsidRPr="007C7BDD" w:rsidRDefault="007C7BDD" w:rsidP="007C7BDD">
      <w:pPr>
        <w:spacing w:before="100" w:beforeAutospacing="1" w:after="100" w:afterAutospacing="1" w:line="240" w:lineRule="auto"/>
        <w:jc w:val="center"/>
        <w:outlineLvl w:val="0"/>
        <w:rPr>
          <w:rFonts w:ascii="Arial" w:eastAsia="Times New Roman" w:hAnsi="Arial" w:cs="Arial"/>
          <w:b/>
          <w:bCs/>
          <w:color w:val="000000"/>
          <w:kern w:val="36"/>
          <w:sz w:val="24"/>
          <w:szCs w:val="24"/>
          <w:lang w:eastAsia="sk-SK"/>
        </w:rPr>
      </w:pPr>
      <w:r w:rsidRPr="007C7BDD">
        <w:rPr>
          <w:rFonts w:ascii="Arial" w:eastAsia="Times New Roman" w:hAnsi="Arial" w:cs="Arial"/>
          <w:b/>
          <w:bCs/>
          <w:color w:val="000000"/>
          <w:kern w:val="36"/>
          <w:sz w:val="24"/>
          <w:szCs w:val="24"/>
          <w:lang w:eastAsia="sk-SK"/>
        </w:rPr>
        <w:t>Všeobecné obchodné podmienky</w:t>
      </w:r>
    </w:p>
    <w:p w:rsidR="007C7BDD" w:rsidRPr="007C7BDD" w:rsidRDefault="007C7BDD" w:rsidP="007C7BDD">
      <w:pPr>
        <w:spacing w:before="100" w:beforeAutospacing="1" w:after="100" w:afterAutospacing="1" w:line="240" w:lineRule="auto"/>
        <w:jc w:val="center"/>
        <w:outlineLvl w:val="1"/>
        <w:rPr>
          <w:rFonts w:ascii="Arial" w:eastAsia="Times New Roman" w:hAnsi="Arial" w:cs="Arial"/>
          <w:b/>
          <w:bCs/>
          <w:i/>
          <w:iCs/>
          <w:color w:val="000000"/>
          <w:sz w:val="18"/>
          <w:szCs w:val="18"/>
          <w:lang w:eastAsia="sk-SK"/>
        </w:rPr>
      </w:pPr>
      <w:r w:rsidRPr="007C7BDD">
        <w:rPr>
          <w:rFonts w:ascii="Arial" w:eastAsia="Times New Roman" w:hAnsi="Arial" w:cs="Arial"/>
          <w:b/>
          <w:bCs/>
          <w:i/>
          <w:iCs/>
          <w:color w:val="000000"/>
          <w:sz w:val="18"/>
          <w:szCs w:val="18"/>
          <w:lang w:eastAsia="sk-SK"/>
        </w:rPr>
        <w:t>pre uverejňovanie inzercie spoločnosťou</w:t>
      </w:r>
      <w:r w:rsidRPr="007C7BDD">
        <w:rPr>
          <w:rFonts w:ascii="Arial" w:eastAsia="Times New Roman" w:hAnsi="Arial" w:cs="Arial"/>
          <w:b/>
          <w:bCs/>
          <w:i/>
          <w:iCs/>
          <w:color w:val="000000"/>
          <w:sz w:val="18"/>
          <w:szCs w:val="18"/>
          <w:lang w:eastAsia="sk-SK"/>
        </w:rPr>
        <w:br/>
        <w:t>P E R E X, a. s.</w:t>
      </w:r>
      <w:r w:rsidRPr="007C7BDD">
        <w:rPr>
          <w:rFonts w:ascii="Arial" w:eastAsia="Times New Roman" w:hAnsi="Arial" w:cs="Arial"/>
          <w:b/>
          <w:bCs/>
          <w:i/>
          <w:iCs/>
          <w:color w:val="000000"/>
          <w:sz w:val="18"/>
          <w:szCs w:val="18"/>
          <w:lang w:eastAsia="sk-SK"/>
        </w:rPr>
        <w:br/>
        <w:t xml:space="preserve">(platné od </w:t>
      </w:r>
      <w:r w:rsidR="003F6D9B">
        <w:rPr>
          <w:rFonts w:ascii="Arial" w:eastAsia="Times New Roman" w:hAnsi="Arial" w:cs="Arial"/>
          <w:b/>
          <w:bCs/>
          <w:i/>
          <w:iCs/>
          <w:color w:val="000000"/>
          <w:sz w:val="18"/>
          <w:szCs w:val="18"/>
          <w:lang w:eastAsia="sk-SK"/>
        </w:rPr>
        <w:t>20.</w:t>
      </w:r>
      <w:r w:rsidRPr="007C7BDD">
        <w:rPr>
          <w:rFonts w:ascii="Arial" w:eastAsia="Times New Roman" w:hAnsi="Arial" w:cs="Arial"/>
          <w:b/>
          <w:bCs/>
          <w:i/>
          <w:iCs/>
          <w:color w:val="000000"/>
          <w:sz w:val="18"/>
          <w:szCs w:val="18"/>
          <w:lang w:eastAsia="sk-SK"/>
        </w:rPr>
        <w:t xml:space="preserve"> </w:t>
      </w:r>
      <w:r w:rsidR="003F6D9B">
        <w:rPr>
          <w:rFonts w:ascii="Arial" w:eastAsia="Times New Roman" w:hAnsi="Arial" w:cs="Arial"/>
          <w:b/>
          <w:bCs/>
          <w:i/>
          <w:iCs/>
          <w:color w:val="000000"/>
          <w:sz w:val="18"/>
          <w:szCs w:val="18"/>
          <w:lang w:eastAsia="sk-SK"/>
        </w:rPr>
        <w:t>februára</w:t>
      </w:r>
      <w:r w:rsidR="003F6D9B">
        <w:rPr>
          <w:rFonts w:ascii="Arial" w:eastAsia="Times New Roman" w:hAnsi="Arial" w:cs="Arial"/>
          <w:b/>
          <w:bCs/>
          <w:i/>
          <w:iCs/>
          <w:color w:val="000000"/>
          <w:sz w:val="18"/>
          <w:szCs w:val="18"/>
          <w:lang w:eastAsia="sk-SK"/>
        </w:rPr>
        <w:t xml:space="preserve"> </w:t>
      </w:r>
      <w:r w:rsidR="005B6022">
        <w:rPr>
          <w:rFonts w:ascii="Arial" w:eastAsia="Times New Roman" w:hAnsi="Arial" w:cs="Arial"/>
          <w:b/>
          <w:bCs/>
          <w:i/>
          <w:iCs/>
          <w:color w:val="000000"/>
          <w:sz w:val="18"/>
          <w:szCs w:val="18"/>
          <w:lang w:eastAsia="sk-SK"/>
        </w:rPr>
        <w:t>2015</w:t>
      </w:r>
      <w:r w:rsidRPr="007C7BDD">
        <w:rPr>
          <w:rFonts w:ascii="Arial" w:eastAsia="Times New Roman" w:hAnsi="Arial" w:cs="Arial"/>
          <w:b/>
          <w:bCs/>
          <w:i/>
          <w:iCs/>
          <w:color w:val="000000"/>
          <w:sz w:val="18"/>
          <w:szCs w:val="18"/>
          <w:lang w:eastAsia="sk-SK"/>
        </w:rPr>
        <w:t>)</w:t>
      </w:r>
      <w:bookmarkStart w:id="0" w:name="_GoBack"/>
      <w:bookmarkEnd w:id="0"/>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 Predmet úpravy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1.1.</w:t>
      </w:r>
      <w:r w:rsidRPr="007C7BDD">
        <w:rPr>
          <w:rFonts w:ascii="Arial" w:eastAsia="Times New Roman" w:hAnsi="Arial" w:cs="Arial"/>
          <w:color w:val="000000"/>
          <w:sz w:val="17"/>
          <w:szCs w:val="17"/>
          <w:lang w:eastAsia="sk-SK"/>
        </w:rPr>
        <w:t> Predmetom úpravy Všeobecných obchodných podmienok (ďalej len VOP) sú vzťahy medzi vydavateľom a objednávateľom, ktoré vznikajú pri uverejňovaní inzercie v tlačených a elektronických médiách, ktoré vydáva alebo spravuje spoločnosť P E R E X, a. s., so sídlom v Bratislave, Trnavská cesta 39/A, IČO: 00 685 313 (ďalej len vydavateľ).</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1.2.</w:t>
      </w:r>
      <w:r w:rsidRPr="007C7BDD">
        <w:rPr>
          <w:rFonts w:ascii="Arial" w:eastAsia="Times New Roman" w:hAnsi="Arial" w:cs="Arial"/>
          <w:color w:val="000000"/>
          <w:sz w:val="17"/>
          <w:szCs w:val="17"/>
          <w:lang w:eastAsia="sk-SK"/>
        </w:rPr>
        <w:t> Obchodné podmienky sú všeobecné a platia pre každú právnickú a fyzickú osobu, ktorá vo vlastnom mene a na vlastný účet objednáva uverejnenie inzercie v zmysle bodu 1.1. alebo právnickú osobu, ktorá sprostredkúva alebo zabezpečuje uverejnenie inzercie v zmysle bodu 1.1. pre tretiu osobu.</w:t>
      </w:r>
      <w:r w:rsidR="00CB19E0">
        <w:rPr>
          <w:rFonts w:ascii="Arial" w:eastAsia="Times New Roman" w:hAnsi="Arial" w:cs="Arial"/>
          <w:color w:val="000000"/>
          <w:sz w:val="17"/>
          <w:szCs w:val="17"/>
          <w:lang w:eastAsia="sk-SK"/>
        </w:rPr>
        <w:t xml:space="preserve"> Ustanovenia týchto VOP sa vzťahujú tiež na fyzickú osobu, ktorá objednáva uverejnenie inzercie v mene alebo na účet inej fyzickej osoby </w:t>
      </w:r>
      <w:r w:rsidR="00CB19E0" w:rsidRPr="007C7BDD">
        <w:rPr>
          <w:rFonts w:ascii="Arial" w:eastAsia="Times New Roman" w:hAnsi="Arial" w:cs="Arial"/>
          <w:color w:val="000000"/>
          <w:sz w:val="17"/>
          <w:szCs w:val="17"/>
          <w:lang w:eastAsia="sk-SK"/>
        </w:rPr>
        <w:t>(ďalej len objednávateľ)</w:t>
      </w:r>
      <w:r w:rsidR="00CB19E0">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1.3.</w:t>
      </w:r>
      <w:r w:rsidRPr="007C7BDD">
        <w:rPr>
          <w:rFonts w:ascii="Arial" w:eastAsia="Times New Roman" w:hAnsi="Arial" w:cs="Arial"/>
          <w:color w:val="000000"/>
          <w:sz w:val="17"/>
          <w:szCs w:val="17"/>
          <w:lang w:eastAsia="sk-SK"/>
        </w:rPr>
        <w:t> Úpravu vzťahov medzi vydavateľom a objednávateľom, odlišnú od obchodných podmienok, môže upraviť Zmluva o spolupráci pri uverejňovaní inzercie alebo Zmluva o vyhotovení plošnej inzercie.</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II. Všeobecné ustanovenia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2.1.</w:t>
      </w:r>
      <w:r w:rsidRPr="007C7BDD">
        <w:rPr>
          <w:rFonts w:ascii="Arial" w:eastAsia="Times New Roman" w:hAnsi="Arial" w:cs="Arial"/>
          <w:color w:val="000000"/>
          <w:sz w:val="17"/>
          <w:szCs w:val="17"/>
          <w:lang w:eastAsia="sk-SK"/>
        </w:rPr>
        <w:t xml:space="preserve"> Uverejňovanie inzercie prebieha na základe písomnej objednávky </w:t>
      </w:r>
      <w:r w:rsidR="003A1CE6">
        <w:rPr>
          <w:rFonts w:ascii="Arial" w:eastAsia="Times New Roman" w:hAnsi="Arial" w:cs="Arial"/>
          <w:color w:val="000000"/>
          <w:sz w:val="17"/>
          <w:szCs w:val="17"/>
          <w:lang w:eastAsia="sk-SK"/>
        </w:rPr>
        <w:t>zadanej/</w:t>
      </w:r>
      <w:r w:rsidRPr="007C7BDD">
        <w:rPr>
          <w:rFonts w:ascii="Arial" w:eastAsia="Times New Roman" w:hAnsi="Arial" w:cs="Arial"/>
          <w:color w:val="000000"/>
          <w:sz w:val="17"/>
          <w:szCs w:val="17"/>
          <w:lang w:eastAsia="sk-SK"/>
        </w:rPr>
        <w:t>vystavenej objednávateľom, ktorá musí obsahovať všetky údaje nevyhnutné pre riadne uverejnenie inzercie, najmä:</w:t>
      </w:r>
    </w:p>
    <w:p w:rsidR="009D1848"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a)</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obchodné meno objednávateľa, bankové spojenie, číslo účtu, IČO, DIČ, IČ DPH a presnú adresu sídla objednávateľa, na ktorú bude vydavateľ posielať faktúru za uverejnenie inzercie, prípadne označenie korešpondenčnej adresy, na ktorú bude vydavateľ zasielať faktúru,</w:t>
      </w:r>
      <w:r w:rsidRPr="007C7BDD">
        <w:rPr>
          <w:rFonts w:ascii="Arial" w:eastAsia="Times New Roman" w:hAnsi="Arial" w:cs="Arial"/>
          <w:color w:val="000000"/>
          <w:sz w:val="17"/>
          <w:szCs w:val="17"/>
          <w:lang w:eastAsia="sk-SK"/>
        </w:rPr>
        <w:br/>
        <w:t>b)</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v prípade, ak je objednávateľom inzercie reklamná agentúra, je potrebné uviesť označenie klienta, v prospech ktorého objednávateľ inzerciu objednáva, vrátane názvu inzerovaného produktu,</w:t>
      </w:r>
      <w:r w:rsidRPr="007C7BDD">
        <w:rPr>
          <w:rFonts w:ascii="Arial" w:eastAsia="Times New Roman" w:hAnsi="Arial" w:cs="Arial"/>
          <w:color w:val="000000"/>
          <w:sz w:val="17"/>
          <w:szCs w:val="17"/>
          <w:lang w:eastAsia="sk-SK"/>
        </w:rPr>
        <w:br/>
        <w:t>c)</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číslo alebo iné evidenčné označenie objednávky,</w:t>
      </w:r>
      <w:r w:rsidRPr="007C7BDD">
        <w:rPr>
          <w:rFonts w:ascii="Arial" w:eastAsia="Times New Roman" w:hAnsi="Arial" w:cs="Arial"/>
          <w:color w:val="000000"/>
          <w:sz w:val="17"/>
          <w:szCs w:val="17"/>
          <w:lang w:eastAsia="sk-SK"/>
        </w:rPr>
        <w:br/>
        <w:t>d)</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označenie vydavateľa, názov tlačeného alebo elektronického média, v ktorom má byť inzercia uverejnená,</w:t>
      </w:r>
      <w:r w:rsidRPr="007C7BDD">
        <w:rPr>
          <w:rFonts w:ascii="Arial" w:eastAsia="Times New Roman" w:hAnsi="Arial" w:cs="Arial"/>
          <w:color w:val="000000"/>
          <w:sz w:val="17"/>
          <w:szCs w:val="17"/>
          <w:lang w:eastAsia="sk-SK"/>
        </w:rPr>
        <w:br/>
        <w:t>e)</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forma inzercie (plošný inzerát, riadková inzercia, reklamný článok, vkladaná inzercia, reklamný banner a pod.),</w:t>
      </w:r>
      <w:r w:rsidRPr="007C7BDD">
        <w:rPr>
          <w:rFonts w:ascii="Arial" w:eastAsia="Times New Roman" w:hAnsi="Arial" w:cs="Arial"/>
          <w:color w:val="000000"/>
          <w:sz w:val="17"/>
          <w:szCs w:val="17"/>
          <w:lang w:eastAsia="sk-SK"/>
        </w:rPr>
        <w:br/>
        <w:t>f)</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veľkosť, resp. formát inzerátu s rozmermi v milimetroch (tlačené periodiká) alebo v pixeloch (elektronické médiá),</w:t>
      </w:r>
      <w:r w:rsidRPr="007C7BDD">
        <w:rPr>
          <w:rFonts w:ascii="Arial" w:eastAsia="Times New Roman" w:hAnsi="Arial" w:cs="Arial"/>
          <w:color w:val="000000"/>
          <w:sz w:val="17"/>
          <w:szCs w:val="17"/>
          <w:lang w:eastAsia="sk-SK"/>
        </w:rPr>
        <w:br/>
        <w:t>g)</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farebnosť inzerátu,</w:t>
      </w:r>
      <w:r w:rsidRPr="007C7BDD">
        <w:rPr>
          <w:rFonts w:ascii="Arial" w:eastAsia="Times New Roman" w:hAnsi="Arial" w:cs="Arial"/>
          <w:color w:val="000000"/>
          <w:sz w:val="17"/>
          <w:szCs w:val="17"/>
          <w:lang w:eastAsia="sk-SK"/>
        </w:rPr>
        <w:br/>
        <w:t>h)</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počet inzerátov (tlačené periodiká) alebo počet zobrazení inzertných formátov (elektronické médiá),</w:t>
      </w:r>
      <w:r w:rsidRPr="007C7BDD">
        <w:rPr>
          <w:rFonts w:ascii="Arial" w:eastAsia="Times New Roman" w:hAnsi="Arial" w:cs="Arial"/>
          <w:color w:val="000000"/>
          <w:sz w:val="17"/>
          <w:szCs w:val="17"/>
          <w:lang w:eastAsia="sk-SK"/>
        </w:rPr>
        <w:br/>
        <w:t>i)</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požadované termíny uverejnenia (dátum vydania) alebo obdobie uverejnenia,</w:t>
      </w:r>
      <w:r w:rsidRPr="007C7BDD">
        <w:rPr>
          <w:rFonts w:ascii="Arial" w:eastAsia="Times New Roman" w:hAnsi="Arial" w:cs="Arial"/>
          <w:color w:val="000000"/>
          <w:sz w:val="17"/>
          <w:szCs w:val="17"/>
          <w:lang w:eastAsia="sk-SK"/>
        </w:rPr>
        <w:br/>
        <w:t>j)</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presný text inzerátu, prípadne hotovú grafickú predlohu inzerátu,</w:t>
      </w:r>
      <w:r w:rsidRPr="007C7BDD">
        <w:rPr>
          <w:rFonts w:ascii="Arial" w:eastAsia="Times New Roman" w:hAnsi="Arial" w:cs="Arial"/>
          <w:color w:val="000000"/>
          <w:sz w:val="17"/>
          <w:szCs w:val="17"/>
          <w:lang w:eastAsia="sk-SK"/>
        </w:rPr>
        <w:br/>
        <w:t>k)</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popis predlôh jednotlivých inzerátov v prípade ich striedania,</w:t>
      </w:r>
      <w:r w:rsidRPr="007C7BDD">
        <w:rPr>
          <w:rFonts w:ascii="Arial" w:eastAsia="Times New Roman" w:hAnsi="Arial" w:cs="Arial"/>
          <w:color w:val="000000"/>
          <w:sz w:val="17"/>
          <w:szCs w:val="17"/>
          <w:lang w:eastAsia="sk-SK"/>
        </w:rPr>
        <w:br/>
        <w:t>l)</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ďalšie prípadné požiadavky a špecifikácie (požadované umiestnenie, redakčná strana, inzertná strana, expresné zverejnenie a pod.),</w:t>
      </w:r>
      <w:r w:rsidRPr="007C7BDD">
        <w:rPr>
          <w:rFonts w:ascii="Arial" w:eastAsia="Times New Roman" w:hAnsi="Arial" w:cs="Arial"/>
          <w:color w:val="000000"/>
          <w:sz w:val="17"/>
          <w:szCs w:val="17"/>
          <w:lang w:eastAsia="sk-SK"/>
        </w:rPr>
        <w:br/>
        <w:t>m)</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meno a spojenie na pracovníka zodpovedného za danú objednávku,</w:t>
      </w:r>
      <w:r w:rsidRPr="007C7BDD">
        <w:rPr>
          <w:rFonts w:ascii="Arial" w:eastAsia="Times New Roman" w:hAnsi="Arial" w:cs="Arial"/>
          <w:color w:val="000000"/>
          <w:sz w:val="17"/>
          <w:szCs w:val="17"/>
          <w:lang w:eastAsia="sk-SK"/>
        </w:rPr>
        <w:br/>
        <w:t>n)</w:t>
      </w:r>
      <w:r w:rsidR="008F6D3B">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dátum vystavenia a podpis objednávateľa</w:t>
      </w:r>
    </w:p>
    <w:p w:rsidR="007C7BDD" w:rsidRPr="007C7BDD" w:rsidRDefault="009D1848" w:rsidP="007C7BDD">
      <w:pPr>
        <w:spacing w:before="100" w:beforeAutospacing="1" w:after="100" w:afterAutospacing="1" w:line="240" w:lineRule="auto"/>
        <w:rPr>
          <w:rFonts w:ascii="Arial" w:eastAsia="Times New Roman" w:hAnsi="Arial" w:cs="Arial"/>
          <w:color w:val="000000"/>
          <w:sz w:val="17"/>
          <w:szCs w:val="17"/>
          <w:lang w:eastAsia="sk-SK"/>
        </w:rPr>
      </w:pPr>
      <w:r>
        <w:rPr>
          <w:rFonts w:ascii="Arial" w:eastAsia="Times New Roman" w:hAnsi="Arial" w:cs="Arial"/>
          <w:color w:val="000000"/>
          <w:sz w:val="17"/>
          <w:szCs w:val="17"/>
          <w:lang w:eastAsia="sk-SK"/>
        </w:rPr>
        <w:t>(ďalej tiež ako „objednávka“)</w:t>
      </w:r>
      <w:r w:rsidR="007C7BDD"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2.2.</w:t>
      </w:r>
      <w:r w:rsidRPr="007C7BDD">
        <w:rPr>
          <w:rFonts w:ascii="Arial" w:eastAsia="Times New Roman" w:hAnsi="Arial" w:cs="Arial"/>
          <w:color w:val="000000"/>
          <w:sz w:val="17"/>
          <w:szCs w:val="17"/>
          <w:lang w:eastAsia="sk-SK"/>
        </w:rPr>
        <w:t> Objednávateľ doručí objednávku osobne do sídla vydavateľa, zašle ju poštou, faxom alebo mailom priamo na adresu vydavateľa</w:t>
      </w:r>
      <w:r w:rsidR="009D1848">
        <w:rPr>
          <w:rFonts w:ascii="Arial" w:eastAsia="Times New Roman" w:hAnsi="Arial" w:cs="Arial"/>
          <w:color w:val="000000"/>
          <w:sz w:val="17"/>
          <w:szCs w:val="17"/>
          <w:lang w:eastAsia="sk-SK"/>
        </w:rPr>
        <w:t>, prípadne vyplní objednávkový formulár na webovej stránke vydavateľa</w:t>
      </w:r>
      <w:r w:rsidRPr="007C7BDD">
        <w:rPr>
          <w:rFonts w:ascii="Arial" w:eastAsia="Times New Roman" w:hAnsi="Arial" w:cs="Arial"/>
          <w:color w:val="000000"/>
          <w:sz w:val="17"/>
          <w:szCs w:val="17"/>
          <w:lang w:eastAsia="sk-SK"/>
        </w:rPr>
        <w:t>. Pokiaľ objednávka neobsahuje niektorú z náležitostí uvedených v bode 2.1., vydavateľ vyzve objednávateľa na doplnenie objednávky. V prípade, že tak objednávateľ bezodkladne neurobí, vydavateľ nie je povinný takto objednanú inzerciu uverejniť. Objednávky zaslané mailom, musia byť následne potvrdené faxom alebo listom. Podaním objednávky a objednaním uverejnenia inzercie objednávateľ akceptuje obchodné a technické podmienky vydavateľa, uvedené vo VOP a Technických podmienkach inzercie, ktorých aktuálna verzia je zverejnená na internetovej stránke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2.3.</w:t>
      </w:r>
      <w:r w:rsidRPr="007C7BDD">
        <w:rPr>
          <w:rFonts w:ascii="Arial" w:eastAsia="Times New Roman" w:hAnsi="Arial" w:cs="Arial"/>
          <w:color w:val="000000"/>
          <w:sz w:val="17"/>
          <w:szCs w:val="17"/>
          <w:lang w:eastAsia="sk-SK"/>
        </w:rPr>
        <w:t> Akékoľvek zmeny v objednávke je objednávateľ povinný písomne oznámiť vydavateľovi najneskôr do dňa uzávierky objednávok pre vydanie, ktorého sa zmena týka.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2.4.</w:t>
      </w:r>
      <w:r w:rsidRPr="007C7BDD">
        <w:rPr>
          <w:rFonts w:ascii="Arial" w:eastAsia="Times New Roman" w:hAnsi="Arial" w:cs="Arial"/>
          <w:color w:val="000000"/>
          <w:sz w:val="17"/>
          <w:szCs w:val="17"/>
          <w:lang w:eastAsia="sk-SK"/>
        </w:rPr>
        <w:t xml:space="preserve"> Ak vydavateľ objednávku prijme, potvrdí vydavateľ objednávku svojim podpisom priamo na formulári objednávky alebo samostatnou písomnou formou. Potvrdenú objednávku vrátane definovanej cenovej kalkulácie a termínov uverejnenia zašle poštou, </w:t>
      </w:r>
      <w:r w:rsidR="008F6D3B">
        <w:rPr>
          <w:rFonts w:ascii="Arial" w:eastAsia="Times New Roman" w:hAnsi="Arial" w:cs="Arial"/>
          <w:color w:val="000000"/>
          <w:sz w:val="17"/>
          <w:szCs w:val="17"/>
          <w:lang w:eastAsia="sk-SK"/>
        </w:rPr>
        <w:t xml:space="preserve">mailom, </w:t>
      </w:r>
      <w:r w:rsidRPr="007C7BDD">
        <w:rPr>
          <w:rFonts w:ascii="Arial" w:eastAsia="Times New Roman" w:hAnsi="Arial" w:cs="Arial"/>
          <w:color w:val="000000"/>
          <w:sz w:val="17"/>
          <w:szCs w:val="17"/>
          <w:lang w:eastAsia="sk-SK"/>
        </w:rPr>
        <w:t>faxom alebo ju priamo doručí objednávateľovi najneskôr do 3 pracovných dní od doručenia úplnej objednávky vydavateľovi.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lastRenderedPageBreak/>
        <w:t>2.5.</w:t>
      </w:r>
      <w:r w:rsidRPr="007C7BDD">
        <w:rPr>
          <w:rFonts w:ascii="Arial" w:eastAsia="Times New Roman" w:hAnsi="Arial" w:cs="Arial"/>
          <w:color w:val="000000"/>
          <w:sz w:val="17"/>
          <w:szCs w:val="17"/>
          <w:lang w:eastAsia="sk-SK"/>
        </w:rPr>
        <w:t> Potvrdením objednávky dochádza k zmluvnému vzťahu a objednávateľovi vzniká nárok na nezmenenú cenu inzercie počas obdobia uvedeného vo vydavateľom potvrdenej objednávke, a to aj v prípade platnosti nového cenníka v danom čase.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2.6.</w:t>
      </w:r>
      <w:r w:rsidRPr="007C7BDD">
        <w:rPr>
          <w:rFonts w:ascii="Arial" w:eastAsia="Times New Roman" w:hAnsi="Arial" w:cs="Arial"/>
          <w:color w:val="000000"/>
          <w:sz w:val="17"/>
          <w:szCs w:val="17"/>
          <w:lang w:eastAsia="sk-SK"/>
        </w:rPr>
        <w:t xml:space="preserve"> Vydavateľ je oprávnený odmietnuť objednávku na inzerciu, ktorej obsah </w:t>
      </w:r>
      <w:r w:rsidR="0042749D">
        <w:rPr>
          <w:rFonts w:ascii="Arial" w:eastAsia="Times New Roman" w:hAnsi="Arial" w:cs="Arial"/>
          <w:color w:val="000000"/>
          <w:sz w:val="17"/>
          <w:szCs w:val="17"/>
          <w:lang w:eastAsia="sk-SK"/>
        </w:rPr>
        <w:t xml:space="preserve">alebo forma </w:t>
      </w:r>
      <w:r w:rsidRPr="007C7BDD">
        <w:rPr>
          <w:rFonts w:ascii="Arial" w:eastAsia="Times New Roman" w:hAnsi="Arial" w:cs="Arial"/>
          <w:color w:val="000000"/>
          <w:sz w:val="17"/>
          <w:szCs w:val="17"/>
          <w:lang w:eastAsia="sk-SK"/>
        </w:rPr>
        <w:t xml:space="preserve">je v rozpore s platnými právnymi normami SR alebo by mohol zasiahnuť do osobnostných práv fyzickej alebo právnickej osoby alebo by iným spôsobom mohol poškodiť záujmy vydavateľa. O odmietnutí takej objednávky je povinný bezodkladne informovať objednávateľa. Vydavateľ je oprávnený z vyššie uvedených dôvodov neuverejniť ani inzerciu objednanú vo vydavateľom potvrdenej objednávke, ak z objednávky nebolo možné vopred identifikovať obsah </w:t>
      </w:r>
      <w:r w:rsidR="0042749D">
        <w:rPr>
          <w:rFonts w:ascii="Arial" w:eastAsia="Times New Roman" w:hAnsi="Arial" w:cs="Arial"/>
          <w:color w:val="000000"/>
          <w:sz w:val="17"/>
          <w:szCs w:val="17"/>
          <w:lang w:eastAsia="sk-SK"/>
        </w:rPr>
        <w:t xml:space="preserve">alebo formu </w:t>
      </w:r>
      <w:r w:rsidRPr="007C7BDD">
        <w:rPr>
          <w:rFonts w:ascii="Arial" w:eastAsia="Times New Roman" w:hAnsi="Arial" w:cs="Arial"/>
          <w:color w:val="000000"/>
          <w:sz w:val="17"/>
          <w:szCs w:val="17"/>
          <w:lang w:eastAsia="sk-SK"/>
        </w:rPr>
        <w:t>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2.7.</w:t>
      </w:r>
      <w:r w:rsidRPr="007C7BDD">
        <w:rPr>
          <w:rFonts w:ascii="Arial" w:eastAsia="Times New Roman" w:hAnsi="Arial" w:cs="Arial"/>
          <w:color w:val="000000"/>
          <w:sz w:val="17"/>
          <w:szCs w:val="17"/>
          <w:lang w:eastAsia="sk-SK"/>
        </w:rPr>
        <w:t> Vydavateľ je oprávnený odmietnuť objednávku na inzerciu, alebo odmietnuť uverejnenie objednanej inzercie aj v prípade, ak objednávateľ porušil ustanovenia o platobných podmienkach v zmysle článku V. týchto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2.8.</w:t>
      </w:r>
      <w:r w:rsidRPr="007C7BDD">
        <w:rPr>
          <w:rFonts w:ascii="Arial" w:eastAsia="Times New Roman" w:hAnsi="Arial" w:cs="Arial"/>
          <w:color w:val="000000"/>
          <w:sz w:val="17"/>
          <w:szCs w:val="17"/>
          <w:lang w:eastAsia="sk-SK"/>
        </w:rPr>
        <w:t> Objednávka, ktorá nie je výrazne označená ako nezáväzná, alebo predbežná, sa považuje za záväznú. Za zrušenie každej záväznej objednávky, prípadne jej časti, je objednávateľ povinný uhradiť storno poplatky uvedené v cenníku platnom v čase zrušenia objednávky, alebo v doložke Zmluva o vyhotovení plošnej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2.9.</w:t>
      </w:r>
      <w:r w:rsidRPr="007C7BDD">
        <w:rPr>
          <w:rFonts w:ascii="Arial" w:eastAsia="Times New Roman" w:hAnsi="Arial" w:cs="Arial"/>
          <w:color w:val="000000"/>
          <w:sz w:val="17"/>
          <w:szCs w:val="17"/>
          <w:lang w:eastAsia="sk-SK"/>
        </w:rPr>
        <w:t> Vydavateľ je povinný rezervovať pre objednávateľa inzertnú plochu na základe predbežnej objednávky, alebo písomnej rezervácie až do obdržania záväznej objednávky alebo jej písomného zrušenia. Táto povinnosť vydavateľa sa končí 10 pracovných dní pred prvým plánovaným uverejnením inzercie v denníku Pravda, v elektronických médiách vydavateľa a 15 pracovných dní pred uverejnením v ostatných periodikách vydavateľa. Vydavateľ akceptuje rezervácie iba v písomnej forme, pričom za platnú rezerváciu je možné považovať iba vydavateľom potvrdenú písomnú rezerváciu.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2.10.</w:t>
      </w:r>
      <w:r w:rsidRPr="007C7BDD">
        <w:rPr>
          <w:rFonts w:ascii="Arial" w:eastAsia="Times New Roman" w:hAnsi="Arial" w:cs="Arial"/>
          <w:color w:val="000000"/>
          <w:sz w:val="17"/>
          <w:szCs w:val="17"/>
          <w:lang w:eastAsia="sk-SK"/>
        </w:rPr>
        <w:t> Politickou inzerciou sa rozumie inzercia, v ktorej sú prezentované/propagované voľby, politické strany, združenia politických strán, jednotliví kandidáti vo voľbách alebo ich konanie, činnosť alebo podozrenia, ktoré sa týkajú týchto subjektov. Politickou reklamou sa rozumie aj inzercia, ktorej predmetom je negatívna kampaň voči konkrétnej politickej strane alebo kandidátovi vo voľbách.</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III. Záväzky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3.1.</w:t>
      </w:r>
      <w:r w:rsidRPr="007C7BDD">
        <w:rPr>
          <w:rFonts w:ascii="Arial" w:eastAsia="Times New Roman" w:hAnsi="Arial" w:cs="Arial"/>
          <w:color w:val="000000"/>
          <w:sz w:val="17"/>
          <w:szCs w:val="17"/>
          <w:lang w:eastAsia="sk-SK"/>
        </w:rPr>
        <w:t> Vydavateľ sa zaväzuje poskytnúť inzertnú plochu podľa požiadaviek objednávateľa uvedených vo vydavateľom potvrdenej objednávke a zabezpečiť uverejnenie inzercie v závislosti od dodaných podkladov v zodpovedajúcej kvalite, a to v súlade s platnými Technickými podmienkami inzercie a kapacitnými možnosťami výroby periodika. Vydavateľ prekontroluje tlačové podklady alebo podklady v elektronickej forme dodané objednávateľom. Vydavateľ je povinný písomne potvrdiť ich prijatie, ak o to objednávateľ požiada.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3.2.</w:t>
      </w:r>
      <w:r w:rsidRPr="007C7BDD">
        <w:rPr>
          <w:rFonts w:ascii="Arial" w:eastAsia="Times New Roman" w:hAnsi="Arial" w:cs="Arial"/>
          <w:color w:val="000000"/>
          <w:sz w:val="17"/>
          <w:szCs w:val="17"/>
          <w:lang w:eastAsia="sk-SK"/>
        </w:rPr>
        <w:t> Pokiaľ sa v priebehu spracovania prejavia nedostatky v podkladoch objednávateľa, ktoré neboli zrejmé pri ich odovzdávaní vydavateľovi, bude inzercia spracovaná na úrovni zodpovedajúcej príslušným nedostatkom v kvalite podkladov.</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3.3.</w:t>
      </w:r>
      <w:r w:rsidRPr="007C7BDD">
        <w:rPr>
          <w:rFonts w:ascii="Arial" w:eastAsia="Times New Roman" w:hAnsi="Arial" w:cs="Arial"/>
          <w:color w:val="000000"/>
          <w:sz w:val="17"/>
          <w:szCs w:val="17"/>
          <w:lang w:eastAsia="sk-SK"/>
        </w:rPr>
        <w:t> Vydavateľ je oprávnený používať grafické predlohy k inzerátom, alebo ich časti, výhradne na účely inzercie v zmysle objednávky, pokiaľ sa obe zmluvné strany nedohodnú inak. Akékoľvek zásahy do grafickej predlohy inzerátu (oprava gramatických a štylistických chýb a pod.) je vydavateľ oprávnený vykonať len po predchádzajúcom písomnom súhlase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3.4.</w:t>
      </w:r>
      <w:r w:rsidRPr="007C7BDD">
        <w:rPr>
          <w:rFonts w:ascii="Arial" w:eastAsia="Times New Roman" w:hAnsi="Arial" w:cs="Arial"/>
          <w:color w:val="000000"/>
          <w:sz w:val="17"/>
          <w:szCs w:val="17"/>
          <w:lang w:eastAsia="sk-SK"/>
        </w:rPr>
        <w:t> Vydavateľ vráti objednávateľovi tlačové podklady inzerátu, či podklady dodané v elektronickej forme, ak o to požiada, najneskôr do 3 týždňov od posledného uverejnenia inzerátu. Prípadné náklady spojené s vrátením podkladov hradí objednávateľ, pokiaľ sa zmluvné strany nedohodnú inak.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3.5.</w:t>
      </w:r>
      <w:r w:rsidRPr="007C7BDD">
        <w:rPr>
          <w:rFonts w:ascii="Arial" w:eastAsia="Times New Roman" w:hAnsi="Arial" w:cs="Arial"/>
          <w:color w:val="000000"/>
          <w:sz w:val="17"/>
          <w:szCs w:val="17"/>
          <w:lang w:eastAsia="sk-SK"/>
        </w:rPr>
        <w:t> Vydavateľ si vyhradzuje právo označiť inzertnú stranu i inzerát vhodným slovným spojením, skratkou, číselným označením alebo ich kombináciou v zmysle zákona o reklame ako aj za účelom vhodnej identifikácie pre čitateľa. Napríklad: reklamný článok, inzercia, XP-898 a pod.</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IV. Záväzky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4.1.</w:t>
      </w:r>
      <w:r w:rsidRPr="007C7BDD">
        <w:rPr>
          <w:rFonts w:ascii="Arial" w:eastAsia="Times New Roman" w:hAnsi="Arial" w:cs="Arial"/>
          <w:color w:val="000000"/>
          <w:sz w:val="17"/>
          <w:szCs w:val="17"/>
          <w:lang w:eastAsia="sk-SK"/>
        </w:rPr>
        <w:t> Objednávateľ sa zaväzuje objednať inzerciu vo vlastnom mene a na vlastný účet, pričom je povinný dodržiavať platný cenník inzercie, rešpektovať technické podmienky, kapacitné možnosti a dodacie termíny vydavateľa, s ktorými bol oboznámený.</w:t>
      </w:r>
    </w:p>
    <w:p w:rsidR="00AD43D4" w:rsidRPr="00AD43D4" w:rsidRDefault="007C7BDD" w:rsidP="00AD43D4">
      <w:pPr>
        <w:rPr>
          <w:rFonts w:ascii="Arial" w:hAnsi="Arial" w:cs="Arial"/>
          <w:sz w:val="17"/>
          <w:szCs w:val="17"/>
        </w:rPr>
      </w:pPr>
      <w:r w:rsidRPr="007C7BDD">
        <w:rPr>
          <w:rFonts w:ascii="Arial" w:eastAsia="Times New Roman" w:hAnsi="Arial" w:cs="Arial"/>
          <w:b/>
          <w:bCs/>
          <w:color w:val="000000"/>
          <w:sz w:val="17"/>
          <w:szCs w:val="17"/>
          <w:lang w:eastAsia="sk-SK"/>
        </w:rPr>
        <w:t>4.2.</w:t>
      </w:r>
      <w:r w:rsidRPr="007C7BDD">
        <w:rPr>
          <w:rFonts w:ascii="Arial" w:eastAsia="Times New Roman" w:hAnsi="Arial" w:cs="Arial"/>
          <w:color w:val="000000"/>
          <w:sz w:val="17"/>
          <w:szCs w:val="17"/>
          <w:lang w:eastAsia="sk-SK"/>
        </w:rPr>
        <w:t> </w:t>
      </w:r>
      <w:r w:rsidR="00AD43D4" w:rsidRPr="00AD43D4">
        <w:rPr>
          <w:rFonts w:ascii="Arial" w:hAnsi="Arial" w:cs="Arial"/>
          <w:sz w:val="17"/>
          <w:szCs w:val="17"/>
        </w:rPr>
        <w:t xml:space="preserve">Objednávateľ zodpovedá za formálnu, grafickú a obsahovú stránku objednaných inzerátov/inzercie alebo inej platenej správy, ako aj za prípadné škody, </w:t>
      </w:r>
      <w:proofErr w:type="spellStart"/>
      <w:r w:rsidR="00AD43D4" w:rsidRPr="00AD43D4">
        <w:rPr>
          <w:rFonts w:ascii="Arial" w:hAnsi="Arial" w:cs="Arial"/>
          <w:sz w:val="17"/>
          <w:szCs w:val="17"/>
        </w:rPr>
        <w:t>újmy</w:t>
      </w:r>
      <w:proofErr w:type="spellEnd"/>
      <w:r w:rsidR="00AD43D4" w:rsidRPr="00AD43D4">
        <w:rPr>
          <w:rFonts w:ascii="Arial" w:hAnsi="Arial" w:cs="Arial"/>
          <w:sz w:val="17"/>
          <w:szCs w:val="17"/>
        </w:rPr>
        <w:t xml:space="preserve"> alebo </w:t>
      </w:r>
      <w:proofErr w:type="spellStart"/>
      <w:r w:rsidR="00AD43D4" w:rsidRPr="00AD43D4">
        <w:rPr>
          <w:rFonts w:ascii="Arial" w:hAnsi="Arial" w:cs="Arial"/>
          <w:sz w:val="17"/>
          <w:szCs w:val="17"/>
        </w:rPr>
        <w:t>ušlé</w:t>
      </w:r>
      <w:proofErr w:type="spellEnd"/>
      <w:r w:rsidR="00AD43D4" w:rsidRPr="00AD43D4">
        <w:rPr>
          <w:rFonts w:ascii="Arial" w:hAnsi="Arial" w:cs="Arial"/>
          <w:sz w:val="17"/>
          <w:szCs w:val="17"/>
        </w:rPr>
        <w:t xml:space="preserve"> zisky akéhokoľvek druhu, ktoré môžu vzniknúť vydavateľovi alebo tretím osobám na základe obsahu uverejnenej inzercie. V prípade, ak si v dôsledku uverejnenia inzercie/platenej správy bude tretia osoba nárokovať náhradu škody, </w:t>
      </w:r>
      <w:proofErr w:type="spellStart"/>
      <w:r w:rsidR="00AD43D4" w:rsidRPr="00AD43D4">
        <w:rPr>
          <w:rFonts w:ascii="Arial" w:hAnsi="Arial" w:cs="Arial"/>
          <w:sz w:val="17"/>
          <w:szCs w:val="17"/>
        </w:rPr>
        <w:t>ušlého</w:t>
      </w:r>
      <w:proofErr w:type="spellEnd"/>
      <w:r w:rsidR="00AD43D4" w:rsidRPr="00AD43D4">
        <w:rPr>
          <w:rFonts w:ascii="Arial" w:hAnsi="Arial" w:cs="Arial"/>
          <w:sz w:val="17"/>
          <w:szCs w:val="17"/>
        </w:rPr>
        <w:t xml:space="preserve"> zisku alebo nemajetkovú ujmu je objednávateľ povinný a zaväzuje sa nahradiť vydavateľovi  nároky tretej osoby, a to v plnej výške a bez akéhokoľvek obmedzenia. Rovnako sa </w:t>
      </w:r>
      <w:r w:rsidR="00AD43D4" w:rsidRPr="00AD43D4">
        <w:rPr>
          <w:rFonts w:ascii="Arial" w:hAnsi="Arial" w:cs="Arial"/>
          <w:sz w:val="17"/>
          <w:szCs w:val="17"/>
        </w:rPr>
        <w:lastRenderedPageBreak/>
        <w:t>objednávateľ zaväzuje vydavateľovi nahradiť v takom prípade aj všetky náklady súvisiace s uplatňovaním alebo bránením práv súvisiacich s uverejnenou inzerciou (napr. súdne poplatky alebo trovy právneho zastúpenia).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4.3.</w:t>
      </w:r>
      <w:r w:rsidRPr="007C7BDD">
        <w:rPr>
          <w:rFonts w:ascii="Arial" w:eastAsia="Times New Roman" w:hAnsi="Arial" w:cs="Arial"/>
          <w:color w:val="000000"/>
          <w:sz w:val="17"/>
          <w:szCs w:val="17"/>
          <w:lang w:eastAsia="sk-SK"/>
        </w:rPr>
        <w:t> Objednávateľ je povinný, v prípade hotových inzertných predlôh určených na uverejnenie, dodať grafické predlohy pre inzerciu vydavateľovi podľa vopred dohodnutých termínov uzávierok.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4.4.</w:t>
      </w:r>
      <w:r w:rsidRPr="007C7BDD">
        <w:rPr>
          <w:rFonts w:ascii="Arial" w:eastAsia="Times New Roman" w:hAnsi="Arial" w:cs="Arial"/>
          <w:color w:val="000000"/>
          <w:sz w:val="17"/>
          <w:szCs w:val="17"/>
          <w:lang w:eastAsia="sk-SK"/>
        </w:rPr>
        <w:t> Objednávateľ je povinný, v prípade podkladov pre výrobu inzertných predlôh v inzertnej kancelárii, dodať grafické predlohy pre inzerciu v denníku najneskôr 5 pracovných dní pred uverejnením, pre inzerciu v ostatných periodikách alebo pre uverejnenie na webe najneskôr 10 pracovných dní pred uverejnením.</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4.5.</w:t>
      </w:r>
      <w:r w:rsidRPr="007C7BDD">
        <w:rPr>
          <w:rFonts w:ascii="Arial" w:eastAsia="Times New Roman" w:hAnsi="Arial" w:cs="Arial"/>
          <w:color w:val="000000"/>
          <w:sz w:val="17"/>
          <w:szCs w:val="17"/>
          <w:lang w:eastAsia="sk-SK"/>
        </w:rPr>
        <w:t> Objednávateľ je povinný dodávať podklady v zmysle Technických podmienok inzercie pre novinové vydanie, vydanie na SC papieri a inzercie v elektronických médiách vydavateľa. Vydavateľ nepreberá zodpovednosť za kvalitu tlače a kvalitu zobrazenia v internetových médiách v prípade nedodržania technických podmienok pri výrobe podkladov zo strany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4.6.</w:t>
      </w:r>
      <w:r w:rsidRPr="007C7BDD">
        <w:rPr>
          <w:rFonts w:ascii="Arial" w:eastAsia="Times New Roman" w:hAnsi="Arial" w:cs="Arial"/>
          <w:color w:val="000000"/>
          <w:sz w:val="17"/>
          <w:szCs w:val="17"/>
          <w:lang w:eastAsia="sk-SK"/>
        </w:rPr>
        <w:t> Objednávateľ je oprávnený kedykoľvek zrušiť objednávku. V takomto prípade je povinný zaplatiť storno poplatky podľa cenníka inzercie, platných v čase zrušenia objednávky, alebo v doložke Zmluva o vyhotovení plošnej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4.7.</w:t>
      </w:r>
      <w:r w:rsidRPr="007C7BDD">
        <w:rPr>
          <w:rFonts w:ascii="Arial" w:eastAsia="Times New Roman" w:hAnsi="Arial" w:cs="Arial"/>
          <w:color w:val="000000"/>
          <w:sz w:val="17"/>
          <w:szCs w:val="17"/>
          <w:lang w:eastAsia="sk-SK"/>
        </w:rPr>
        <w:t> Objednávateľ zodpovedá za formálnu, grafickú a obsahovú stránku politickej inzercie, ako aj za prípadné škody akéhokoľvek druhu, ktoré môžu vzniknúť vydavateľovi alebo tretím osobám na základe obsahu uverejnenej inzercie. V prípade, ak si v dôsledku uverejnenia politickej inzercie bude tretia osoba nárokovať náhradu škody alebo nemajetkovú ujmu je objednávateľ povinný a zaväzuje sa nahradiť vydavateľovi akúkoľvek a všetku škodu, ktorá vznikne vydavateľovi v dôsledku uplatnenia vyššie uvedeného nároku tretej osoby, a to v plnej výške a bez akéhokoľvek obmedzenia. Rovnako sa objednávateľ zaväzuje vydavateľovi nahradiť v takom prípade aj všetky náklady súvisiace s uplatňovaním alebo bránením práv súvisiacich s uverejnenou politickou inzerciou.</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 Cena a platobné podmienky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5.1.</w:t>
      </w:r>
      <w:r w:rsidRPr="007C7BDD">
        <w:rPr>
          <w:rFonts w:ascii="Arial" w:eastAsia="Times New Roman" w:hAnsi="Arial" w:cs="Arial"/>
          <w:color w:val="000000"/>
          <w:sz w:val="17"/>
          <w:szCs w:val="17"/>
          <w:lang w:eastAsia="sk-SK"/>
        </w:rPr>
        <w:t xml:space="preserve"> Cena za uverejnenie inzerátu vrátane prirážok a zliav je stanovené v zmysle zákona č. 18/96 Z. z. o cenách, je určená v cenníkoch inzercie platných v čase uverejnenia inzerátu, a je platná pri platbe vopred. Ceny za služby, ktoré nie sú v cenníku uvedené (grafické úpravy predlôh a podkladov, vkladaná inzercia nad 50 g </w:t>
      </w:r>
      <w:r w:rsidR="008F6D3B">
        <w:rPr>
          <w:rFonts w:ascii="Arial" w:eastAsia="Times New Roman" w:hAnsi="Arial" w:cs="Arial"/>
          <w:color w:val="000000"/>
          <w:sz w:val="17"/>
          <w:szCs w:val="17"/>
          <w:lang w:eastAsia="sk-SK"/>
        </w:rPr>
        <w:t xml:space="preserve">a </w:t>
      </w:r>
      <w:r w:rsidRPr="007C7BDD">
        <w:rPr>
          <w:rFonts w:ascii="Arial" w:eastAsia="Times New Roman" w:hAnsi="Arial" w:cs="Arial"/>
          <w:color w:val="000000"/>
          <w:sz w:val="17"/>
          <w:szCs w:val="17"/>
          <w:lang w:eastAsia="sk-SK"/>
        </w:rPr>
        <w:t>pod.), sa stanovia dohodou. Aktuálna verzia cenníkov inzercie sa nachádza na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5.2.</w:t>
      </w:r>
      <w:r w:rsidRPr="007C7BDD">
        <w:rPr>
          <w:rFonts w:ascii="Arial" w:eastAsia="Times New Roman" w:hAnsi="Arial" w:cs="Arial"/>
          <w:color w:val="000000"/>
          <w:sz w:val="17"/>
          <w:szCs w:val="17"/>
          <w:lang w:eastAsia="sk-SK"/>
        </w:rPr>
        <w:t> Pri inzercii v denníku Pravda vo forme reklamného článku, musí byť forma zalomenia a použitý typ písma odlišný od redakčných materiálov denníka Pravda, pričom v titulkoch musí byť použité pätkové písmo a v podtitulkoch a texte bezpätkové písmo. Použité zalomenie grafov a tabuliek musí byť odlišné od bežného spôsobu zalamovania v redakčnej časti denníka Pravda. Reklamný článok musí byť umiestnený v rámčeku.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5.3.</w:t>
      </w:r>
      <w:r w:rsidRPr="007C7BDD">
        <w:rPr>
          <w:rFonts w:ascii="Arial" w:eastAsia="Times New Roman" w:hAnsi="Arial" w:cs="Arial"/>
          <w:color w:val="000000"/>
          <w:sz w:val="17"/>
          <w:szCs w:val="17"/>
          <w:lang w:eastAsia="sk-SK"/>
        </w:rPr>
        <w:t> Pod pojmom redakčná strana sa rozumie vydavateľom určená novinová strana, na ktorej sa nachádza aspoň jeden redakčný materiál. Pod pojmom inzertná strana sa rozumie vydavateľom určená novinová strana, na ktorej sa nenachádza žiadny redakčný materiál.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5.4.</w:t>
      </w:r>
      <w:r w:rsidRPr="007C7BDD">
        <w:rPr>
          <w:rFonts w:ascii="Arial" w:eastAsia="Times New Roman" w:hAnsi="Arial" w:cs="Arial"/>
          <w:color w:val="000000"/>
          <w:sz w:val="17"/>
          <w:szCs w:val="17"/>
          <w:lang w:eastAsia="sk-SK"/>
        </w:rPr>
        <w:t> Pod pojmom požadované miesto sa rozumie presne špecifikovaná strana, rubrika, umiestnenie (napr. strana č. 5, rubrika Ekonomika, inzercia na dvoch po sebe nasledujúcich pravých stranách a pod.) v rámci technických a kapacitných možností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5.5.</w:t>
      </w:r>
      <w:r w:rsidRPr="007C7BDD">
        <w:rPr>
          <w:rFonts w:ascii="Arial" w:eastAsia="Times New Roman" w:hAnsi="Arial" w:cs="Arial"/>
          <w:color w:val="000000"/>
          <w:sz w:val="17"/>
          <w:szCs w:val="17"/>
          <w:lang w:eastAsia="sk-SK"/>
        </w:rPr>
        <w:t> Cenu za uverejnenie inzerátov zaplatí objednávateľ na základe zálohovej faktúry, resp. faktúry pre úhradu vopred, a to prevodom na účet vydavateľa alebo v hotovosti. Faktúry pre úhradu vopred sú vystavované so splatnosťou najneskôr 3 pracovné dni pred termínom uverejnenia inzercie, pričom za deň úhrady inzercie sa považuje deň, v ktorom bola predmetná suma pripísaná na účet vydavateľa. Po uverejnení inzercie zašle vydavateľ objednávateľovi zúčtovaciu faktúru v zmysle platných právnych predpisov v čase uverejnenia inzerátu.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5.6.</w:t>
      </w:r>
      <w:r w:rsidRPr="007C7BDD">
        <w:rPr>
          <w:rFonts w:ascii="Arial" w:eastAsia="Times New Roman" w:hAnsi="Arial" w:cs="Arial"/>
          <w:color w:val="000000"/>
          <w:sz w:val="17"/>
          <w:szCs w:val="17"/>
          <w:lang w:eastAsia="sk-SK"/>
        </w:rPr>
        <w:t> V prípade, že objednávateľ zruší časť objednávky a vydavateľ mu v priebežnej fakturácii poskytol zľavy, ktoré sa týkali celej objednávky, objednávateľ je povinný a zaväzuje sa vzniknutý rozdiel medzi cenou objednávky a platným cenníkom inzercie uhradiť vydavateľovi na základe faktúry do 14 dní od zrušenia danej časti objednávky.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5.7.</w:t>
      </w:r>
      <w:r w:rsidRPr="007C7BDD">
        <w:rPr>
          <w:rFonts w:ascii="Arial" w:eastAsia="Times New Roman" w:hAnsi="Arial" w:cs="Arial"/>
          <w:color w:val="000000"/>
          <w:sz w:val="17"/>
          <w:szCs w:val="17"/>
          <w:lang w:eastAsia="sk-SK"/>
        </w:rPr>
        <w:t> Ak vydavateľ nemohol uverejniť inzerciu objednávateľa v objednanom termíne uverejnia z dôvodu nedodania podkladov zo strany objednávateľa v zmysle článku IV., bodu 4.3. a 4.4. VOP, je objednávateľ povinný uhradiť vydavateľovi plnú výšku ceny inzercie objednanej na tento termín uverejnenia.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5.8.</w:t>
      </w:r>
      <w:r w:rsidRPr="007C7BDD">
        <w:rPr>
          <w:rFonts w:ascii="Arial" w:eastAsia="Times New Roman" w:hAnsi="Arial" w:cs="Arial"/>
          <w:color w:val="000000"/>
          <w:sz w:val="17"/>
          <w:szCs w:val="17"/>
          <w:lang w:eastAsia="sk-SK"/>
        </w:rPr>
        <w:t> V prípade objednávky objednávateľa na uverejnenie politickej inzercie, účtuje vydavateľ 20% príplatok k cenám uvedeným v bode 5.1. týchto VOP.</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lastRenderedPageBreak/>
        <w:t>VI. Reklamačné podmienky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w:t>
      </w:r>
      <w:r w:rsidRPr="007C7BDD">
        <w:rPr>
          <w:rFonts w:ascii="Arial" w:eastAsia="Times New Roman" w:hAnsi="Arial" w:cs="Arial"/>
          <w:color w:val="000000"/>
          <w:sz w:val="17"/>
          <w:szCs w:val="17"/>
          <w:lang w:eastAsia="sk-SK"/>
        </w:rPr>
        <w:t> Vydavateľ zodpovedá za uverejnenie inzercie podľa údajov uvedených v potvrdenej objednávke objednávateľa a dodaných podkladov, pokiaľ boli dodržané všetky termíny odovzdávania inzertných podkladov v zmysle článku IV., bodu 4.3. a 4.4. VOP a technické podmienky výroby periodika alebo uverejnenia v elektronických médiách a ich aktuálna verzia je zverejnená na internetovej stránke www.pravda.sk a www.avizo.sk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6.2.</w:t>
      </w:r>
      <w:r w:rsidRPr="007C7BDD">
        <w:rPr>
          <w:rFonts w:ascii="Arial" w:eastAsia="Times New Roman" w:hAnsi="Arial" w:cs="Arial"/>
          <w:color w:val="000000"/>
          <w:sz w:val="17"/>
          <w:szCs w:val="17"/>
          <w:lang w:eastAsia="sk-SK"/>
        </w:rPr>
        <w:t> Objednávateľ je povinný nedostatky zistené v inzercii reklamovať u vydavateľa písomne a bez zbytočného odkladu. Objednávateľ musí nedostatky popísať a uviesť požiadavky na ich nápravu. Reklamácia je uplatnená včas, ak bola vydavateľovi doručená najneskôr v 10. kalendárny deň odo dňa vydania, ktorého sa reklamácia týka, inak právo na uplatnenie reklamácie zaniká. V prípade nesprávnej fakturácie je povinný predmetnú faktúru reklamovať do 3 dní odo dňa doručenia.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6.3.</w:t>
      </w:r>
      <w:r w:rsidRPr="007C7BDD">
        <w:rPr>
          <w:rFonts w:ascii="Arial" w:eastAsia="Times New Roman" w:hAnsi="Arial" w:cs="Arial"/>
          <w:color w:val="000000"/>
          <w:sz w:val="17"/>
          <w:szCs w:val="17"/>
          <w:lang w:eastAsia="sk-SK"/>
        </w:rPr>
        <w:t> Objednávateľ je povinný pri opakovanom uverejnení inzerciu skontrolovať. Vydavateľ neuzná nárok na náhradnú inzerciu v prípade, ak sa pri jej opakovaní objavila rovnaká chyba, bez toho, aby bola najneskôr do 3 dní po predchádzajúcom uverejnení, oznámená vydavateľovi.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6.4.</w:t>
      </w:r>
      <w:r w:rsidRPr="007C7BDD">
        <w:rPr>
          <w:rFonts w:ascii="Arial" w:eastAsia="Times New Roman" w:hAnsi="Arial" w:cs="Arial"/>
          <w:color w:val="000000"/>
          <w:sz w:val="17"/>
          <w:szCs w:val="17"/>
          <w:lang w:eastAsia="sk-SK"/>
        </w:rPr>
        <w:t> Vydavateľ nezodpovedá za škody, ktoré boli spôsobené tretími osobami alebo neodvrátiteľnými udalosťami.</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6.5.</w:t>
      </w:r>
      <w:r w:rsidRPr="007C7BDD">
        <w:rPr>
          <w:rFonts w:ascii="Arial" w:eastAsia="Times New Roman" w:hAnsi="Arial" w:cs="Arial"/>
          <w:color w:val="000000"/>
          <w:sz w:val="17"/>
          <w:szCs w:val="17"/>
          <w:lang w:eastAsia="sk-SK"/>
        </w:rPr>
        <w:t> V prípade, že pri uverejnení inzercie vznikli chyby, ktoré boli zapríčinené vydavateľom, a objednávateľovi tým bola spôsobená škoda, je vydavateľ povinný objednávateľovi poskytnúť náhradnú inzertnú plochu na uverejnenie rovnakého inzerátu bez chýb. V prípade terminovaného obsahu inzerátu je vydavateľ povinný objednávateľovi poskytnúť primeranú cenovú zľavu. Tento záväzok vydavateľa sa nevzťahuje na prípady, keď objednávateľ nedodržal podmienky dohodnuté v zmysle článku VI., bodu 6.1. V prípade náhradného uverejnenia inzerátu objednávateľ nie je povinný uhradiť náhradný, správne uverejnený inzerát. Ak inzerát nebol uverejnený v dohodnutom termíne, má objednávateľ právo na uverejnenie inzerátu v náhradnom termíne.</w:t>
      </w:r>
    </w:p>
    <w:p w:rsidR="005B6022" w:rsidRPr="007C7BDD" w:rsidRDefault="005B6022" w:rsidP="007C7BDD">
      <w:pPr>
        <w:spacing w:before="100" w:beforeAutospacing="1" w:after="100" w:afterAutospacing="1" w:line="240" w:lineRule="auto"/>
        <w:rPr>
          <w:rFonts w:ascii="Arial" w:eastAsia="Times New Roman" w:hAnsi="Arial" w:cs="Arial"/>
          <w:color w:val="000000"/>
          <w:sz w:val="17"/>
          <w:szCs w:val="17"/>
          <w:lang w:eastAsia="sk-SK"/>
        </w:rPr>
      </w:pPr>
      <w:r w:rsidRPr="005B0FCB">
        <w:rPr>
          <w:rFonts w:ascii="Arial" w:eastAsia="Times New Roman" w:hAnsi="Arial" w:cs="Arial"/>
          <w:b/>
          <w:color w:val="000000"/>
          <w:sz w:val="17"/>
          <w:szCs w:val="17"/>
          <w:lang w:eastAsia="sk-SK"/>
        </w:rPr>
        <w:t>6.6.</w:t>
      </w:r>
      <w:r>
        <w:rPr>
          <w:rFonts w:ascii="Arial" w:eastAsia="Times New Roman" w:hAnsi="Arial" w:cs="Arial"/>
          <w:color w:val="000000"/>
          <w:sz w:val="17"/>
          <w:szCs w:val="17"/>
          <w:lang w:eastAsia="sk-SK"/>
        </w:rPr>
        <w:t xml:space="preserve"> Bezplatná občianska riadková inzercia je služba čitateľom, ktorú spoločnosť P E R E X , a.</w:t>
      </w:r>
      <w:r w:rsidR="00D8486A">
        <w:rPr>
          <w:rFonts w:ascii="Arial" w:eastAsia="Times New Roman" w:hAnsi="Arial" w:cs="Arial"/>
          <w:color w:val="000000"/>
          <w:sz w:val="17"/>
          <w:szCs w:val="17"/>
          <w:lang w:eastAsia="sk-SK"/>
        </w:rPr>
        <w:t xml:space="preserve"> </w:t>
      </w:r>
      <w:r>
        <w:rPr>
          <w:rFonts w:ascii="Arial" w:eastAsia="Times New Roman" w:hAnsi="Arial" w:cs="Arial"/>
          <w:color w:val="000000"/>
          <w:sz w:val="17"/>
          <w:szCs w:val="17"/>
          <w:lang w:eastAsia="sk-SK"/>
        </w:rPr>
        <w:t>s. poskytuje občanovi pre internetovú inzerciu, ktorá neobsahuje prvky komerčnej inzercie a preto nemôže byť dôvodom reklamačného konania.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6.7.</w:t>
      </w:r>
      <w:r w:rsidRPr="007C7BDD">
        <w:rPr>
          <w:rFonts w:ascii="Arial" w:eastAsia="Times New Roman" w:hAnsi="Arial" w:cs="Arial"/>
          <w:color w:val="000000"/>
          <w:sz w:val="17"/>
          <w:szCs w:val="17"/>
          <w:lang w:eastAsia="sk-SK"/>
        </w:rPr>
        <w:t> Overovanie vydania inzerátov nie je náplňou práce reklamačného oddelenia a vydavateľ nie je povinný overovať vydanie objednaného inzerátu.</w:t>
      </w:r>
    </w:p>
    <w:p w:rsidR="00AD43D4" w:rsidRPr="00AD43D4" w:rsidRDefault="007C7BDD" w:rsidP="00AD43D4">
      <w:pPr>
        <w:rPr>
          <w:rFonts w:ascii="Arial" w:hAnsi="Arial" w:cs="Arial"/>
          <w:sz w:val="17"/>
          <w:szCs w:val="17"/>
        </w:rPr>
      </w:pPr>
      <w:r w:rsidRPr="007C7BDD">
        <w:rPr>
          <w:rFonts w:ascii="Arial" w:eastAsia="Times New Roman" w:hAnsi="Arial" w:cs="Arial"/>
          <w:b/>
          <w:bCs/>
          <w:color w:val="000000"/>
          <w:sz w:val="17"/>
          <w:szCs w:val="17"/>
          <w:lang w:eastAsia="sk-SK"/>
        </w:rPr>
        <w:t>6.8.</w:t>
      </w:r>
      <w:r w:rsidRPr="007C7BDD">
        <w:rPr>
          <w:rFonts w:ascii="Arial" w:eastAsia="Times New Roman" w:hAnsi="Arial" w:cs="Arial"/>
          <w:color w:val="000000"/>
          <w:sz w:val="17"/>
          <w:szCs w:val="17"/>
          <w:lang w:eastAsia="sk-SK"/>
        </w:rPr>
        <w:t> </w:t>
      </w:r>
      <w:r w:rsidR="00AD43D4" w:rsidRPr="00AD43D4">
        <w:rPr>
          <w:rFonts w:ascii="Arial" w:hAnsi="Arial" w:cs="Arial"/>
          <w:sz w:val="17"/>
          <w:szCs w:val="17"/>
        </w:rPr>
        <w:t>Inzeráty, ktoré sú obsahom alebo formou v rozpore s platnými právnymi normami SR alebo inak poškodzujú záujmy vydavateľa alebo sa nezlučujú s inzertnou politikou vydavateľa, môže vydavateľ odmietnuť uverejniť, a preto nemôžu byť predmetom reklamačného konania. V takom prípade vydavateľ vráti Objednávateľovi prijatú zálohu alebo úhradu za uverejnenie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6.9.</w:t>
      </w:r>
      <w:r w:rsidRPr="007C7BDD">
        <w:rPr>
          <w:rFonts w:ascii="Arial" w:eastAsia="Times New Roman" w:hAnsi="Arial" w:cs="Arial"/>
          <w:color w:val="000000"/>
          <w:sz w:val="17"/>
          <w:szCs w:val="17"/>
          <w:lang w:eastAsia="sk-SK"/>
        </w:rPr>
        <w:t> Charakteristiku občianskej a komerčnej inzercie určil vydavateľ v podmienkach inzercie, a rovnako určil aj povinne spoplatnené rubriky.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6.10.</w:t>
      </w:r>
      <w:r w:rsidRPr="007C7BDD">
        <w:rPr>
          <w:rFonts w:ascii="Arial" w:eastAsia="Times New Roman" w:hAnsi="Arial" w:cs="Arial"/>
          <w:color w:val="000000"/>
          <w:sz w:val="17"/>
          <w:szCs w:val="17"/>
          <w:lang w:eastAsia="sk-SK"/>
        </w:rPr>
        <w:t> V prípade okamžitej reklamácie, t. j. v deň vydania, rozhodne vydavateľ o reklamácii do 3 pracovných dní od dňa, kedy bola sťažnosť od klienta prijatá.</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6.11.</w:t>
      </w:r>
      <w:r w:rsidRPr="007C7BDD">
        <w:rPr>
          <w:rFonts w:ascii="Arial" w:eastAsia="Times New Roman" w:hAnsi="Arial" w:cs="Arial"/>
          <w:color w:val="000000"/>
          <w:sz w:val="17"/>
          <w:szCs w:val="17"/>
          <w:lang w:eastAsia="sk-SK"/>
        </w:rPr>
        <w:t> V prípade neprimeranej formy alebo obsahu komunikácie je pracovník reklamačného oddelenia oprávnený prerušiť telefonické vybavovanie inzercie. Inzerent môže využiť písomné formy reklamácie.</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VII. Špecifikácia riadkovej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7.1.</w:t>
      </w:r>
      <w:r w:rsidRPr="007C7BDD">
        <w:rPr>
          <w:rFonts w:ascii="Arial" w:eastAsia="Times New Roman" w:hAnsi="Arial" w:cs="Arial"/>
          <w:color w:val="000000"/>
          <w:sz w:val="17"/>
          <w:szCs w:val="17"/>
          <w:lang w:eastAsia="sk-SK"/>
        </w:rPr>
        <w:t> Pod pojmom riadková inzercia sa rozumie platený textový oznam komerčného alebo nekomerčného charakteru, objednaný právnickou alebo fyzickou osobou, pri ktorom na rozdiel od ostatných foriem inzercie (napr. plošná, reklamný článok, vkladaná, vlepovaná inzercia a pod.) je základná cena stanovená v závislosti od celkového počtu objednaných a uverejnených znakov riadkovej inzercie (okrem ostatných príplatkov za umiestnenie a pod.). Riadková inzercia je vo väčšine prípadov zalamovaná na šírku jedného stĺpca a jej umiestnenie závisí od kapacitných a technických možností výroby periodika.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7.2.</w:t>
      </w:r>
      <w:r w:rsidRPr="007C7BDD">
        <w:rPr>
          <w:rFonts w:ascii="Arial" w:eastAsia="Times New Roman" w:hAnsi="Arial" w:cs="Arial"/>
          <w:color w:val="000000"/>
          <w:sz w:val="17"/>
          <w:szCs w:val="17"/>
          <w:lang w:eastAsia="sk-SK"/>
        </w:rPr>
        <w:t> Pod pojmom znak sa pre výpočet ceny riadkovej inzercie rozumie akýkoľvek alfabetický a numerický znak, medzera medzi slovami a ostatné formy znaku (výkričník, otáznik, smajlík, pomlčka a pod.).</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7.3.</w:t>
      </w:r>
      <w:r w:rsidRPr="007C7BDD">
        <w:rPr>
          <w:rFonts w:ascii="Arial" w:eastAsia="Times New Roman" w:hAnsi="Arial" w:cs="Arial"/>
          <w:color w:val="000000"/>
          <w:sz w:val="17"/>
          <w:szCs w:val="17"/>
          <w:lang w:eastAsia="sk-SK"/>
        </w:rPr>
        <w:t xml:space="preserve"> Text riadkovej inzercie nesmie bezdôvodne začínať číslovkou, (ani keď ide o telefónne číslo), interpunkčnými znamienkami, či inými znakmi, ktoré nemajú priamy vplyv na obsah inzerátu. Ako kontakt sa nesmie uvádzať </w:t>
      </w:r>
      <w:r w:rsidRPr="007C7BDD">
        <w:rPr>
          <w:rFonts w:ascii="Arial" w:eastAsia="Times New Roman" w:hAnsi="Arial" w:cs="Arial"/>
          <w:color w:val="000000"/>
          <w:sz w:val="17"/>
          <w:szCs w:val="17"/>
          <w:lang w:eastAsia="sk-SK"/>
        </w:rPr>
        <w:lastRenderedPageBreak/>
        <w:t>audiotextové číslo. V prípade, ak sa v texte inzerátu nachádza audiotextové číslo, je objednávateľ povinný zabezpečiť a predložiť na uverejnenie také znenie inzerátu, v ktorom bude čitateľne a pravdivo uvedená cena za hovor.</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7.4.</w:t>
      </w:r>
      <w:r w:rsidRPr="007C7BDD">
        <w:rPr>
          <w:rFonts w:ascii="Arial" w:eastAsia="Times New Roman" w:hAnsi="Arial" w:cs="Arial"/>
          <w:color w:val="000000"/>
          <w:sz w:val="17"/>
          <w:szCs w:val="17"/>
          <w:lang w:eastAsia="sk-SK"/>
        </w:rPr>
        <w:t> Vydavateľ si vyhradzuje právo odmietnuť uverejniť inzerciu, ktorá by menovite poškodila inú osobu, firmu, inzerciu s textom, ktorý je protizákonný, peňažné hry, predaj liekov, inzerciu, v ktorej sa požaduje vopred finančná čiastka, inzerciu priečiacu sa spoločenskej etike, inzerciu, ktorej text je redakcii nečitateľný alebo nezrozumiteľný.</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7.5.</w:t>
      </w:r>
      <w:r w:rsidRPr="007C7BDD">
        <w:rPr>
          <w:rFonts w:ascii="Arial" w:eastAsia="Times New Roman" w:hAnsi="Arial" w:cs="Arial"/>
          <w:color w:val="000000"/>
          <w:sz w:val="17"/>
          <w:szCs w:val="17"/>
          <w:lang w:eastAsia="sk-SK"/>
        </w:rPr>
        <w:t> Riadkovú inzerciu pre uverejnenie v tlačených periodikách spoločnosti P E R E X, a. s. je možné objednať:</w:t>
      </w:r>
    </w:p>
    <w:p w:rsidR="005B6022"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 písomnou objednávkou, ktorú doručí objednávateľ osobne do sídla vydavateľa alebo ju zašle poštou, faxom, mailom priamo na adresu vydavateľa,</w:t>
      </w:r>
      <w:r w:rsidRPr="007C7BDD">
        <w:rPr>
          <w:rFonts w:ascii="Arial" w:eastAsia="Times New Roman" w:hAnsi="Arial" w:cs="Arial"/>
          <w:color w:val="000000"/>
          <w:sz w:val="17"/>
          <w:szCs w:val="17"/>
          <w:lang w:eastAsia="sk-SK"/>
        </w:rPr>
        <w:br/>
        <w:t>- prostredníctvom internetu – cez internetové rozhranie http://inzercia.pravda.sk (ďalej internetové rozhranie),</w:t>
      </w:r>
      <w:r w:rsidRPr="007C7BDD">
        <w:rPr>
          <w:rFonts w:ascii="Arial" w:eastAsia="Times New Roman" w:hAnsi="Arial" w:cs="Arial"/>
          <w:color w:val="000000"/>
          <w:sz w:val="17"/>
          <w:szCs w:val="17"/>
          <w:lang w:eastAsia="sk-SK"/>
        </w:rPr>
        <w:br/>
        <w:t>- osobne v inzertných kanceláriách,</w:t>
      </w:r>
      <w:r w:rsidRPr="007C7BDD">
        <w:rPr>
          <w:rFonts w:ascii="Arial" w:eastAsia="Times New Roman" w:hAnsi="Arial" w:cs="Arial"/>
          <w:color w:val="000000"/>
          <w:sz w:val="17"/>
          <w:szCs w:val="17"/>
          <w:lang w:eastAsia="sk-SK"/>
        </w:rPr>
        <w:br/>
      </w:r>
      <w:r w:rsidR="005B6022">
        <w:rPr>
          <w:rFonts w:ascii="Arial" w:eastAsia="Times New Roman" w:hAnsi="Arial" w:cs="Arial"/>
          <w:color w:val="000000"/>
          <w:sz w:val="17"/>
          <w:szCs w:val="17"/>
          <w:lang w:eastAsia="sk-SK"/>
        </w:rPr>
        <w:t>- telefonicky.</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7.6.</w:t>
      </w:r>
      <w:r w:rsidRPr="007C7BDD">
        <w:rPr>
          <w:rFonts w:ascii="Arial" w:eastAsia="Times New Roman" w:hAnsi="Arial" w:cs="Arial"/>
          <w:color w:val="000000"/>
          <w:sz w:val="17"/>
          <w:szCs w:val="17"/>
          <w:lang w:eastAsia="sk-SK"/>
        </w:rPr>
        <w:t> Na riadkovú inzerciu pre uverejnenie v tlačených periodikách spoločnosti P E R E X, a. s. objednanú klasickou formou sa vzťahujú podmienky uvedené v ustanoveniach v článkoch I. až VII.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7.7.</w:t>
      </w:r>
      <w:r w:rsidRPr="007C7BDD">
        <w:rPr>
          <w:rFonts w:ascii="Arial" w:eastAsia="Times New Roman" w:hAnsi="Arial" w:cs="Arial"/>
          <w:color w:val="000000"/>
          <w:sz w:val="17"/>
          <w:szCs w:val="17"/>
          <w:lang w:eastAsia="sk-SK"/>
        </w:rPr>
        <w:t> Na riadkovú inzerciu pre uverejnenie v tlačených periodikách spoločnosti P E R E X, a. s. objednanú prostredníctvom internetového rozhrania sa vzťahujú podmienky uvedené v článku VII. a VIII. VOP.</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VIII. Uverejnenie riadkovej inzercie objednanej prostredníctvom internetového rozhrania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w:t>
      </w:r>
      <w:r w:rsidRPr="007C7BDD">
        <w:rPr>
          <w:rFonts w:ascii="Arial" w:eastAsia="Times New Roman" w:hAnsi="Arial" w:cs="Arial"/>
          <w:color w:val="000000"/>
          <w:sz w:val="17"/>
          <w:szCs w:val="17"/>
          <w:lang w:eastAsia="sk-SK"/>
        </w:rPr>
        <w:t> Uverejnenie riadkovej inzercie v tlačených periodikách spoločnosti P E R E X, a. s. objednanej prostredníctvom internetu prebieha pomocou internetového rozhrania na základe vyplnenia a odoslania formulára objednávky, ktorý musí obsahovať všetky údaje nevyhnutné pre riadne uverejnenie riadkovej inzercie, najmä:</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a)</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obchodné meno/názov objednávateľa, bankové spojenie, číslo účtu, IČO, DIČ, IČ DPH a presnú adresu sídla/bydliska objednávateľa, na ktorú bude vydavateľ posielať faktúru za uverejnenie inzercie,</w:t>
      </w:r>
      <w:r w:rsidRPr="007C7BDD">
        <w:rPr>
          <w:rFonts w:ascii="Arial" w:eastAsia="Times New Roman" w:hAnsi="Arial" w:cs="Arial"/>
          <w:color w:val="000000"/>
          <w:sz w:val="17"/>
          <w:szCs w:val="17"/>
          <w:lang w:eastAsia="sk-SK"/>
        </w:rPr>
        <w:br/>
        <w:t>b)</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číslo alebo iné evidenčné označenie objednávky,</w:t>
      </w:r>
      <w:r w:rsidRPr="007C7BDD">
        <w:rPr>
          <w:rFonts w:ascii="Arial" w:eastAsia="Times New Roman" w:hAnsi="Arial" w:cs="Arial"/>
          <w:color w:val="000000"/>
          <w:sz w:val="17"/>
          <w:szCs w:val="17"/>
          <w:lang w:eastAsia="sk-SK"/>
        </w:rPr>
        <w:br/>
        <w:t>c)</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počet inzerátov a požadované termíny uverejnenia (dátum vydania),</w:t>
      </w:r>
      <w:r w:rsidRPr="007C7BDD">
        <w:rPr>
          <w:rFonts w:ascii="Arial" w:eastAsia="Times New Roman" w:hAnsi="Arial" w:cs="Arial"/>
          <w:color w:val="000000"/>
          <w:sz w:val="17"/>
          <w:szCs w:val="17"/>
          <w:lang w:eastAsia="sk-SK"/>
        </w:rPr>
        <w:br/>
        <w:t>d)</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presný text inzerátu,</w:t>
      </w:r>
      <w:r w:rsidRPr="007C7BDD">
        <w:rPr>
          <w:rFonts w:ascii="Arial" w:eastAsia="Times New Roman" w:hAnsi="Arial" w:cs="Arial"/>
          <w:color w:val="000000"/>
          <w:sz w:val="17"/>
          <w:szCs w:val="17"/>
          <w:lang w:eastAsia="sk-SK"/>
        </w:rPr>
        <w:br/>
        <w:t>e)</w:t>
      </w:r>
      <w:r w:rsidR="005310A3">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meno a spojenie na pracovníka zodpovedného za danú objednávku.</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color w:val="000000"/>
          <w:sz w:val="17"/>
          <w:szCs w:val="17"/>
          <w:lang w:eastAsia="sk-SK"/>
        </w:rPr>
        <w:t>Formulár objednávky inzercie je zverejnený na http://inzercia.pravda.sk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8.2.</w:t>
      </w:r>
      <w:r w:rsidRPr="007C7BDD">
        <w:rPr>
          <w:rFonts w:ascii="Arial" w:eastAsia="Times New Roman" w:hAnsi="Arial" w:cs="Arial"/>
          <w:color w:val="000000"/>
          <w:sz w:val="17"/>
          <w:szCs w:val="17"/>
          <w:lang w:eastAsia="sk-SK"/>
        </w:rPr>
        <w:t> Cena za uverejnenie riadkovej inzercie vrátane prirážok a zliav je stanovená v zmysle zákona č. 18/96 Z. z. o cenách, je určená v cenníkoch inzercie platných v čase uverejnenia riadkovej inzercie a je platná pri platbe vopred. Aktuálny platný cenník je zverejnený na http://inzercia.pravda.sk</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8.3.</w:t>
      </w:r>
      <w:r w:rsidRPr="007C7BDD">
        <w:rPr>
          <w:rFonts w:ascii="Arial" w:eastAsia="Times New Roman" w:hAnsi="Arial" w:cs="Arial"/>
          <w:color w:val="000000"/>
          <w:sz w:val="17"/>
          <w:szCs w:val="17"/>
          <w:lang w:eastAsia="sk-SK"/>
        </w:rPr>
        <w:t> Objednávka riadkovej inzercie prostredníctvom internetového rozhrania sa považuje za záväznú a je zaradená do plánu na uverejnenie až v prípade úhrady ceny za inzerciu najneskôr 3 pracovné dni pred uverejnením objednanej inzercie. Za deň úhrady inzercie sa považuje deň, v ktorom bola predmetná suma pripísaná na účet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8.4.</w:t>
      </w:r>
      <w:r w:rsidRPr="007C7BDD">
        <w:rPr>
          <w:rFonts w:ascii="Arial" w:eastAsia="Times New Roman" w:hAnsi="Arial" w:cs="Arial"/>
          <w:color w:val="000000"/>
          <w:sz w:val="17"/>
          <w:szCs w:val="17"/>
          <w:lang w:eastAsia="sk-SK"/>
        </w:rPr>
        <w:t> Objednávateľ je povinný platbu za objednanú inzerciu označiť prideleným unikátnym identifikačným číslom objednávky, pričom v platobnom príkaze ho objednávateľ uvedie ako variabilný a špecifický symbol.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8.5.</w:t>
      </w:r>
      <w:r w:rsidRPr="007C7BDD">
        <w:rPr>
          <w:rFonts w:ascii="Arial" w:eastAsia="Times New Roman" w:hAnsi="Arial" w:cs="Arial"/>
          <w:color w:val="000000"/>
          <w:sz w:val="17"/>
          <w:szCs w:val="17"/>
          <w:lang w:eastAsia="sk-SK"/>
        </w:rPr>
        <w:t> Unikátne identifikačné číslo objednávky je automaticky vygenerované internetovým rozhraním vo formulári objednávky po vyplnení všetkých nevyhnutných údajov v zmysle bodu 8.1.a</w:t>
      </w:r>
      <w:r w:rsidR="001D55D5">
        <w:rPr>
          <w:rFonts w:ascii="Arial" w:eastAsia="Times New Roman" w:hAnsi="Arial" w:cs="Arial"/>
          <w:color w:val="000000"/>
          <w:sz w:val="17"/>
          <w:szCs w:val="17"/>
          <w:lang w:eastAsia="sk-SK"/>
        </w:rPr>
        <w:t>)</w:t>
      </w:r>
      <w:r w:rsidRPr="007C7BDD">
        <w:rPr>
          <w:rFonts w:ascii="Arial" w:eastAsia="Times New Roman" w:hAnsi="Arial" w:cs="Arial"/>
          <w:color w:val="000000"/>
          <w:sz w:val="17"/>
          <w:szCs w:val="17"/>
          <w:lang w:eastAsia="sk-SK"/>
        </w:rPr>
        <w:t xml:space="preserve"> – 8.1.</w:t>
      </w:r>
      <w:r w:rsidR="001D55D5">
        <w:rPr>
          <w:rFonts w:ascii="Arial" w:eastAsia="Times New Roman" w:hAnsi="Arial" w:cs="Arial"/>
          <w:color w:val="000000"/>
          <w:sz w:val="17"/>
          <w:szCs w:val="17"/>
          <w:lang w:eastAsia="sk-SK"/>
        </w:rPr>
        <w:t>e) týchto VOP</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8.6.</w:t>
      </w:r>
      <w:r w:rsidRPr="007C7BDD">
        <w:rPr>
          <w:rFonts w:ascii="Arial" w:eastAsia="Times New Roman" w:hAnsi="Arial" w:cs="Arial"/>
          <w:color w:val="000000"/>
          <w:sz w:val="17"/>
          <w:szCs w:val="17"/>
          <w:lang w:eastAsia="sk-SK"/>
        </w:rPr>
        <w:t> Vydavateľ má právo bez súhlasu a vedomia objednávateľa upraviť obsah inzerátu, a to v prípadoch porušujúcich zákon, pravopisných a štylistických chýb, alebo vulgarizmov nachádzajúcich sa v texte inzerátu. Zmena znenia inzerátu a teda aj počtu znakov inzerátu však nemá vplyv na výšku ceny inzerátu, resp. ceny, ktorú už objednávateľ za inzerát uhradil.</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8.7.</w:t>
      </w:r>
      <w:r w:rsidRPr="007C7BDD">
        <w:rPr>
          <w:rFonts w:ascii="Arial" w:eastAsia="Times New Roman" w:hAnsi="Arial" w:cs="Arial"/>
          <w:color w:val="000000"/>
          <w:sz w:val="17"/>
          <w:szCs w:val="17"/>
          <w:lang w:eastAsia="sk-SK"/>
        </w:rPr>
        <w:t> Vydavateľ má právo neuverejniť inzerciu v pôvodne objednanom termíne v prípade, ak objednávateľ neuviedol variabilný symbol pri platbe za objednanú inzerciu v zmysle bodu 8.5. obchodných podmienok</w:t>
      </w:r>
      <w:r w:rsidR="001D55D5">
        <w:rPr>
          <w:rFonts w:ascii="Arial" w:eastAsia="Times New Roman" w:hAnsi="Arial" w:cs="Arial"/>
          <w:color w:val="000000"/>
          <w:sz w:val="17"/>
          <w:szCs w:val="17"/>
          <w:lang w:eastAsia="sk-SK"/>
        </w:rPr>
        <w:t xml:space="preserve"> alebo uviedol nesprávny alebo neúplny variabilný symbol</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8.8.</w:t>
      </w:r>
      <w:r w:rsidRPr="007C7BDD">
        <w:rPr>
          <w:rFonts w:ascii="Arial" w:eastAsia="Times New Roman" w:hAnsi="Arial" w:cs="Arial"/>
          <w:color w:val="000000"/>
          <w:sz w:val="17"/>
          <w:szCs w:val="17"/>
          <w:lang w:eastAsia="sk-SK"/>
        </w:rPr>
        <w:t> Ak objednávateľ uhradil vyššiu sumu za objednanú inzerciu ako bola vygenerovaná inzertným rozhraním, bude predmetná inzercia uverejnená v zmysle zaslanej objednávky a rozdiel medzi uhradenou cenou a skutočne prináležiacou cenou v zmysle platného cenníka inzercie v čase uverejnenia inzercie, bude na základe písomnej žiadosti klienta vydavateľom vrátený na účet objednávateľa.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lastRenderedPageBreak/>
        <w:t>8.9.</w:t>
      </w:r>
      <w:r w:rsidRPr="007C7BDD">
        <w:rPr>
          <w:rFonts w:ascii="Arial" w:eastAsia="Times New Roman" w:hAnsi="Arial" w:cs="Arial"/>
          <w:color w:val="000000"/>
          <w:sz w:val="17"/>
          <w:szCs w:val="17"/>
          <w:lang w:eastAsia="sk-SK"/>
        </w:rPr>
        <w:t> Ak objednávateľ uhradil nižšiu sumu za objednanú inzerciu ako bola vygenerovaná inzertným rozhraním, bude predmetná inzercia uverejnená až po doplatení rozdielu medzi uhradenou a skutočne prináležiacou cenou v zmysle platného cenníka inzercie, a to v náhradnom termíne uverejnenia, pričom však doba medzi pôvodne objednaným termínom uverejnenia a náhradným termínom uverejnenia inzercie nesmie prekročiť 15 kalendárnych dní.</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8.10.</w:t>
      </w:r>
      <w:r w:rsidRPr="007C7BDD">
        <w:rPr>
          <w:rFonts w:ascii="Arial" w:eastAsia="Times New Roman" w:hAnsi="Arial" w:cs="Arial"/>
          <w:color w:val="000000"/>
          <w:sz w:val="17"/>
          <w:szCs w:val="17"/>
          <w:lang w:eastAsia="sk-SK"/>
        </w:rPr>
        <w:t xml:space="preserve"> Ak objednávateľ uhradil nižšiu sumu za objednanú inzerciu ako skutočne prináležiacu sumu v zmysle platného cenníka inzercie z dôvodu označenia komerčnej riadkovej inzercie zo strany objednávateľa ako za inzerciu nekomerčnú, bude predmetná inzercia uverejnená až po doplatení rozdielu medzi uhradenou a skutočne prináležiacou cenou v zmysle platného cenníka inzercie, a to v náhradnom termíne uverejnenia, pričom však doba medzi pôvodne objednaným termínom uverejnenia a náhradným termínom uverejnenia inzercie nesmie prekročiť 15 kalendárnych dní. Rozhodnutie o správnosti </w:t>
      </w:r>
      <w:r w:rsidR="005310A3" w:rsidRPr="007C7BDD">
        <w:rPr>
          <w:rFonts w:ascii="Arial" w:eastAsia="Times New Roman" w:hAnsi="Arial" w:cs="Arial"/>
          <w:color w:val="000000"/>
          <w:sz w:val="17"/>
          <w:szCs w:val="17"/>
          <w:lang w:eastAsia="sk-SK"/>
        </w:rPr>
        <w:t>zaradeni</w:t>
      </w:r>
      <w:r w:rsidR="005310A3">
        <w:rPr>
          <w:rFonts w:ascii="Arial" w:eastAsia="Times New Roman" w:hAnsi="Arial" w:cs="Arial"/>
          <w:color w:val="000000"/>
          <w:sz w:val="17"/>
          <w:szCs w:val="17"/>
          <w:lang w:eastAsia="sk-SK"/>
        </w:rPr>
        <w:t>a</w:t>
      </w:r>
      <w:r w:rsidR="005310A3" w:rsidRPr="007C7BDD">
        <w:rPr>
          <w:rFonts w:ascii="Arial" w:eastAsia="Times New Roman" w:hAnsi="Arial" w:cs="Arial"/>
          <w:color w:val="000000"/>
          <w:sz w:val="17"/>
          <w:szCs w:val="17"/>
          <w:lang w:eastAsia="sk-SK"/>
        </w:rPr>
        <w:t xml:space="preserve"> </w:t>
      </w:r>
      <w:r w:rsidRPr="007C7BDD">
        <w:rPr>
          <w:rFonts w:ascii="Arial" w:eastAsia="Times New Roman" w:hAnsi="Arial" w:cs="Arial"/>
          <w:color w:val="000000"/>
          <w:sz w:val="17"/>
          <w:szCs w:val="17"/>
          <w:lang w:eastAsia="sk-SK"/>
        </w:rPr>
        <w:t>inzercie do kategórie komerčná, resp. nekomerčná riadková inzercia je výlučne v kompetencii vydavateľa.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8.11.</w:t>
      </w:r>
      <w:r w:rsidRPr="007C7BDD">
        <w:rPr>
          <w:rFonts w:ascii="Arial" w:eastAsia="Times New Roman" w:hAnsi="Arial" w:cs="Arial"/>
          <w:color w:val="000000"/>
          <w:sz w:val="17"/>
          <w:szCs w:val="17"/>
          <w:lang w:eastAsia="sk-SK"/>
        </w:rPr>
        <w:t> Ak objednávateľ neuhradí rozdiel medzi už uhradenou nižšou cenou a skutočne prináležiacou cenou za inzerciu v zmysle platného cenníka inzercie najneskôr 3 pracovné dni pred náhradným termínom uverejnenia inzercie v zmysle článku 8.11. a 8.12. VOP, vydavateľ inzerciu v náhradnom termíne neuverejní a na predmetnú inzerciu uplatní storno poplatok v zmysle platných cenníkov 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8.12.</w:t>
      </w:r>
      <w:r w:rsidRPr="007C7BDD">
        <w:rPr>
          <w:rFonts w:ascii="Arial" w:eastAsia="Times New Roman" w:hAnsi="Arial" w:cs="Arial"/>
          <w:color w:val="000000"/>
          <w:sz w:val="17"/>
          <w:szCs w:val="17"/>
          <w:lang w:eastAsia="sk-SK"/>
        </w:rPr>
        <w:t> Vydavateľ má právo neuverejniť objednanú inzerciu v prípade, ak objednávateľ neuhradil cenu za inzerciu v zmysle bodu 8.3. a 8.4. VOP.</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8.13.</w:t>
      </w:r>
      <w:r w:rsidRPr="007C7BDD">
        <w:rPr>
          <w:rFonts w:ascii="Arial" w:eastAsia="Times New Roman" w:hAnsi="Arial" w:cs="Arial"/>
          <w:color w:val="000000"/>
          <w:sz w:val="17"/>
          <w:szCs w:val="17"/>
          <w:lang w:eastAsia="sk-SK"/>
        </w:rPr>
        <w:t> Vydavateľ je oprávnený odmietnuť objednávku na riadkovú inzerciu, ktorej obsah je v rozpore s platnými právnymi normami SR alebo by iným spôsobom mohol poškodiť záujmy vydavateľa.</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IX. Podmienky uverejňovania fotoinzercie</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9.1.</w:t>
      </w:r>
      <w:r w:rsidRPr="007C7BDD">
        <w:rPr>
          <w:rFonts w:ascii="Arial" w:eastAsia="Times New Roman" w:hAnsi="Arial" w:cs="Arial"/>
          <w:color w:val="000000"/>
          <w:sz w:val="17"/>
          <w:szCs w:val="17"/>
          <w:lang w:eastAsia="sk-SK"/>
        </w:rPr>
        <w:t> Fotoinzercia je určená na jednorazový predaj alebo kúpu jedného predmetu (sady), ktorý vlastní fyzická alebo právnická osoba vo svojom vlastníctve a ich používanie neprináša príjem. Fotografia môže zobrazovať maximálne jeden kus alebo jednu sadu tovaru, do ktorej nie je vložený nijaký text. Ako kontakt sa uvádza telefónne číslo, nie e-mail ani www stránka. Fotografia nesmie obsahovať ďalšiu reklamu a logá, nesmie byť fotomontáž. Fotoinzercia nie je určená pre hľadanie zamestnancov.</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9.2.</w:t>
      </w:r>
      <w:r w:rsidRPr="007C7BDD">
        <w:rPr>
          <w:rFonts w:ascii="Arial" w:eastAsia="Times New Roman" w:hAnsi="Arial" w:cs="Arial"/>
          <w:color w:val="000000"/>
          <w:sz w:val="17"/>
          <w:szCs w:val="17"/>
          <w:lang w:eastAsia="sk-SK"/>
        </w:rPr>
        <w:t> Fotoinzerciu v erotických rubrikách môže zadávať iba osoba staršia ako 18 rokov. Text musí byť formulovaný vo všeobecnej rovine a nesmie obsahovať sexuálne praktiky alebo vulgarizmy. V inzeráte nesmie byť uvedená žiadna cena/suma odplaty, aby nenaznačoval prostitúciu za finančnú odmenu. Osoba na fotografii musí byť v neutrálnej póze (nemôže naznačovať žiadne aktivity, ani s pomôckami), intímne časti musia byť zahalené,</w:t>
      </w:r>
      <w:r w:rsidR="00DD331E">
        <w:rPr>
          <w:rFonts w:ascii="Arial" w:eastAsia="Times New Roman" w:hAnsi="Arial" w:cs="Arial"/>
          <w:color w:val="000000"/>
          <w:sz w:val="17"/>
          <w:szCs w:val="17"/>
          <w:lang w:eastAsia="sk-SK"/>
        </w:rPr>
        <w:t xml:space="preserve"> tvár prekrytá,</w:t>
      </w:r>
      <w:r w:rsidRPr="007C7BDD">
        <w:rPr>
          <w:rFonts w:ascii="Arial" w:eastAsia="Times New Roman" w:hAnsi="Arial" w:cs="Arial"/>
          <w:color w:val="000000"/>
          <w:sz w:val="17"/>
          <w:szCs w:val="17"/>
          <w:lang w:eastAsia="sk-SK"/>
        </w:rPr>
        <w:t xml:space="preserve"> v opačnom prípade si vydavateľ vyhradzuje právo fotografiu upraviť (prekryť, rozrastrovať) podľa podmienok uverejnenia alebo ju vôbec neuverejniť. Fotografia musí byť originál a zobrazovať skutočný „predmet predaja“. Presná pozícia inzercie je možná za 200% príplatok</w:t>
      </w:r>
      <w:r w:rsidR="006C2C06">
        <w:rPr>
          <w:rFonts w:ascii="Arial" w:eastAsia="Times New Roman" w:hAnsi="Arial" w:cs="Arial"/>
          <w:color w:val="000000"/>
          <w:sz w:val="17"/>
          <w:szCs w:val="17"/>
          <w:lang w:eastAsia="sk-SK"/>
        </w:rPr>
        <w:t xml:space="preserve"> k cenníkovej cene takejto inzercie</w:t>
      </w:r>
      <w:r w:rsidRPr="007C7BDD">
        <w:rPr>
          <w:rFonts w:ascii="Arial" w:eastAsia="Times New Roman" w:hAnsi="Arial" w:cs="Arial"/>
          <w:color w:val="000000"/>
          <w:sz w:val="17"/>
          <w:szCs w:val="17"/>
          <w:lang w:eastAsia="sk-SK"/>
        </w:rPr>
        <w:t>.</w:t>
      </w: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X. Ďalšie ustanovenia</w:t>
      </w:r>
    </w:p>
    <w:p w:rsid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10.1.</w:t>
      </w:r>
      <w:r w:rsidRPr="007C7BDD">
        <w:rPr>
          <w:rFonts w:ascii="Arial" w:eastAsia="Times New Roman" w:hAnsi="Arial" w:cs="Arial"/>
          <w:color w:val="000000"/>
          <w:sz w:val="17"/>
          <w:szCs w:val="17"/>
          <w:lang w:eastAsia="sk-SK"/>
        </w:rPr>
        <w:t> Informácie ohľadne zadávania reklamy na internete nájdete na www.avizo.sk v Kontaktoch - sekcia Reklama na internete a cenník plošnej inzercie.</w:t>
      </w:r>
    </w:p>
    <w:p w:rsidR="00AD43D4" w:rsidRPr="00AD43D4" w:rsidRDefault="00AD43D4" w:rsidP="00AD43D4">
      <w:pPr>
        <w:rPr>
          <w:rFonts w:ascii="Arial" w:hAnsi="Arial" w:cs="Arial"/>
          <w:sz w:val="17"/>
          <w:szCs w:val="17"/>
        </w:rPr>
      </w:pPr>
      <w:r w:rsidRPr="00AD43D4">
        <w:rPr>
          <w:rFonts w:ascii="Arial" w:hAnsi="Arial" w:cs="Arial"/>
          <w:b/>
          <w:sz w:val="17"/>
          <w:szCs w:val="17"/>
        </w:rPr>
        <w:t>10.2</w:t>
      </w:r>
      <w:r w:rsidRPr="00AD43D4">
        <w:rPr>
          <w:rFonts w:ascii="Arial" w:hAnsi="Arial" w:cs="Arial"/>
          <w:sz w:val="17"/>
          <w:szCs w:val="17"/>
        </w:rPr>
        <w:t>. Obe strany považujú obsah objednávky a zmluvného vzťahu vzniknutého medzi zmluvnými stranami za predmet obchodného tajomstva a zaväzujú sa zachovávať mlčanlivosť o všetkých skutočnostiach, ktoré vyplývajú z objednávky a uzavretej zmluvy v zmysle ustanovení Obchodného zákonníka o obchodnom tajomstve.</w:t>
      </w:r>
    </w:p>
    <w:p w:rsidR="00AD43D4" w:rsidRPr="007C7BDD" w:rsidRDefault="00AD43D4" w:rsidP="007C7BDD">
      <w:pPr>
        <w:spacing w:before="100" w:beforeAutospacing="1" w:after="100" w:afterAutospacing="1" w:line="240" w:lineRule="auto"/>
        <w:rPr>
          <w:rFonts w:ascii="Arial" w:eastAsia="Times New Roman" w:hAnsi="Arial" w:cs="Arial"/>
          <w:color w:val="000000"/>
          <w:sz w:val="17"/>
          <w:szCs w:val="17"/>
          <w:lang w:eastAsia="sk-SK"/>
        </w:rPr>
      </w:pPr>
    </w:p>
    <w:p w:rsidR="007C7BDD" w:rsidRPr="007C7BDD" w:rsidRDefault="007C7BDD" w:rsidP="007C7BDD">
      <w:pPr>
        <w:spacing w:before="100" w:beforeAutospacing="1" w:after="100" w:afterAutospacing="1" w:line="240" w:lineRule="auto"/>
        <w:jc w:val="center"/>
        <w:rPr>
          <w:rFonts w:ascii="Arial" w:eastAsia="Times New Roman" w:hAnsi="Arial" w:cs="Arial"/>
          <w:b/>
          <w:bCs/>
          <w:color w:val="000000"/>
          <w:sz w:val="17"/>
          <w:szCs w:val="17"/>
          <w:lang w:eastAsia="sk-SK"/>
        </w:rPr>
      </w:pPr>
      <w:r w:rsidRPr="007C7BDD">
        <w:rPr>
          <w:rFonts w:ascii="Arial" w:eastAsia="Times New Roman" w:hAnsi="Arial" w:cs="Arial"/>
          <w:b/>
          <w:bCs/>
          <w:color w:val="000000"/>
          <w:sz w:val="17"/>
          <w:szCs w:val="17"/>
          <w:lang w:eastAsia="sk-SK"/>
        </w:rPr>
        <w:t>XI. Záverečné ustanovenia</w:t>
      </w:r>
    </w:p>
    <w:p w:rsidR="007C7BDD" w:rsidRPr="007C7BDD" w:rsidRDefault="007C7BDD" w:rsidP="007C7BDD">
      <w:pPr>
        <w:spacing w:before="100" w:beforeAutospacing="1" w:after="100" w:afterAutospacing="1" w:line="240" w:lineRule="auto"/>
        <w:rPr>
          <w:rFonts w:ascii="Arial" w:eastAsia="Times New Roman" w:hAnsi="Arial" w:cs="Arial"/>
          <w:color w:val="000000"/>
          <w:sz w:val="17"/>
          <w:szCs w:val="17"/>
          <w:lang w:eastAsia="sk-SK"/>
        </w:rPr>
      </w:pPr>
      <w:r w:rsidRPr="007C7BDD">
        <w:rPr>
          <w:rFonts w:ascii="Arial" w:eastAsia="Times New Roman" w:hAnsi="Arial" w:cs="Arial"/>
          <w:b/>
          <w:bCs/>
          <w:color w:val="000000"/>
          <w:sz w:val="17"/>
          <w:szCs w:val="17"/>
          <w:lang w:eastAsia="sk-SK"/>
        </w:rPr>
        <w:t>11.1.</w:t>
      </w:r>
      <w:r w:rsidRPr="007C7BDD">
        <w:rPr>
          <w:rFonts w:ascii="Arial" w:eastAsia="Times New Roman" w:hAnsi="Arial" w:cs="Arial"/>
          <w:color w:val="000000"/>
          <w:sz w:val="17"/>
          <w:szCs w:val="17"/>
          <w:lang w:eastAsia="sk-SK"/>
        </w:rPr>
        <w:t> VOP nadobúdajú platnosť a účinnosť dňom vydania a ich aktuálna verzia sa nachádza na http://www.pravda.sk, http://www.varecha.sk, http://www.birdz.sk, http://www.avizo.sk</w:t>
      </w:r>
    </w:p>
    <w:p w:rsidR="00897594" w:rsidRDefault="00897594"/>
    <w:sectPr w:rsidR="0089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D"/>
    <w:rsid w:val="000021F5"/>
    <w:rsid w:val="00004028"/>
    <w:rsid w:val="00010896"/>
    <w:rsid w:val="000124D2"/>
    <w:rsid w:val="0001462C"/>
    <w:rsid w:val="00020015"/>
    <w:rsid w:val="00024F81"/>
    <w:rsid w:val="00025CC4"/>
    <w:rsid w:val="0002674B"/>
    <w:rsid w:val="00027EE8"/>
    <w:rsid w:val="0003028C"/>
    <w:rsid w:val="00032BAA"/>
    <w:rsid w:val="00033042"/>
    <w:rsid w:val="00035C77"/>
    <w:rsid w:val="0003702F"/>
    <w:rsid w:val="0003721D"/>
    <w:rsid w:val="000408EA"/>
    <w:rsid w:val="00040DF3"/>
    <w:rsid w:val="00040E5C"/>
    <w:rsid w:val="0004156B"/>
    <w:rsid w:val="0004183D"/>
    <w:rsid w:val="0004253F"/>
    <w:rsid w:val="00043087"/>
    <w:rsid w:val="00043354"/>
    <w:rsid w:val="000460E8"/>
    <w:rsid w:val="00046E5C"/>
    <w:rsid w:val="000472E5"/>
    <w:rsid w:val="000474DF"/>
    <w:rsid w:val="000502ED"/>
    <w:rsid w:val="00050E9B"/>
    <w:rsid w:val="0005123F"/>
    <w:rsid w:val="00054B5D"/>
    <w:rsid w:val="000550BB"/>
    <w:rsid w:val="00057856"/>
    <w:rsid w:val="00057AEC"/>
    <w:rsid w:val="00062A33"/>
    <w:rsid w:val="00063F82"/>
    <w:rsid w:val="000652AA"/>
    <w:rsid w:val="000656FE"/>
    <w:rsid w:val="00066AD4"/>
    <w:rsid w:val="000670B6"/>
    <w:rsid w:val="00067CBE"/>
    <w:rsid w:val="00071187"/>
    <w:rsid w:val="00072DF9"/>
    <w:rsid w:val="000730F0"/>
    <w:rsid w:val="00073C56"/>
    <w:rsid w:val="00084694"/>
    <w:rsid w:val="00093A93"/>
    <w:rsid w:val="00095C35"/>
    <w:rsid w:val="00095D32"/>
    <w:rsid w:val="00096E80"/>
    <w:rsid w:val="00096EB6"/>
    <w:rsid w:val="000A1E1F"/>
    <w:rsid w:val="000A2B0A"/>
    <w:rsid w:val="000A5743"/>
    <w:rsid w:val="000A63F7"/>
    <w:rsid w:val="000A6CF1"/>
    <w:rsid w:val="000A7805"/>
    <w:rsid w:val="000B1074"/>
    <w:rsid w:val="000B2A76"/>
    <w:rsid w:val="000B2B22"/>
    <w:rsid w:val="000B5FCB"/>
    <w:rsid w:val="000B6753"/>
    <w:rsid w:val="000B6DAD"/>
    <w:rsid w:val="000B6EC4"/>
    <w:rsid w:val="000C363E"/>
    <w:rsid w:val="000C3BB9"/>
    <w:rsid w:val="000C475C"/>
    <w:rsid w:val="000C4BF7"/>
    <w:rsid w:val="000C6A14"/>
    <w:rsid w:val="000C7CDF"/>
    <w:rsid w:val="000D1A7C"/>
    <w:rsid w:val="000D42E5"/>
    <w:rsid w:val="000D56F1"/>
    <w:rsid w:val="000D73E3"/>
    <w:rsid w:val="000E0055"/>
    <w:rsid w:val="000E0455"/>
    <w:rsid w:val="000E04A4"/>
    <w:rsid w:val="000E0AB8"/>
    <w:rsid w:val="000E0ADB"/>
    <w:rsid w:val="000E2435"/>
    <w:rsid w:val="000E4308"/>
    <w:rsid w:val="000F3D21"/>
    <w:rsid w:val="000F3EDB"/>
    <w:rsid w:val="000F455E"/>
    <w:rsid w:val="000F59EB"/>
    <w:rsid w:val="000F7FBA"/>
    <w:rsid w:val="00100C4E"/>
    <w:rsid w:val="00104030"/>
    <w:rsid w:val="00106C78"/>
    <w:rsid w:val="00112CC7"/>
    <w:rsid w:val="00113042"/>
    <w:rsid w:val="00113335"/>
    <w:rsid w:val="001133DC"/>
    <w:rsid w:val="00117CC2"/>
    <w:rsid w:val="00121AA6"/>
    <w:rsid w:val="00123556"/>
    <w:rsid w:val="00123D52"/>
    <w:rsid w:val="00126886"/>
    <w:rsid w:val="0012694C"/>
    <w:rsid w:val="00130E0B"/>
    <w:rsid w:val="001324A5"/>
    <w:rsid w:val="001326FB"/>
    <w:rsid w:val="00132747"/>
    <w:rsid w:val="00132A13"/>
    <w:rsid w:val="00135237"/>
    <w:rsid w:val="0013541D"/>
    <w:rsid w:val="001403D6"/>
    <w:rsid w:val="00141D7F"/>
    <w:rsid w:val="00150BAE"/>
    <w:rsid w:val="00151ED0"/>
    <w:rsid w:val="00152587"/>
    <w:rsid w:val="00152782"/>
    <w:rsid w:val="00152CE0"/>
    <w:rsid w:val="00153E93"/>
    <w:rsid w:val="00154254"/>
    <w:rsid w:val="00154E6D"/>
    <w:rsid w:val="00156635"/>
    <w:rsid w:val="00156A0D"/>
    <w:rsid w:val="00156F47"/>
    <w:rsid w:val="00157713"/>
    <w:rsid w:val="00160AB5"/>
    <w:rsid w:val="001617E4"/>
    <w:rsid w:val="00161D54"/>
    <w:rsid w:val="00162629"/>
    <w:rsid w:val="00163F9C"/>
    <w:rsid w:val="00164299"/>
    <w:rsid w:val="001649B9"/>
    <w:rsid w:val="001662B3"/>
    <w:rsid w:val="001663B2"/>
    <w:rsid w:val="00170BE8"/>
    <w:rsid w:val="0017185A"/>
    <w:rsid w:val="00172B3A"/>
    <w:rsid w:val="001775D7"/>
    <w:rsid w:val="00177D79"/>
    <w:rsid w:val="00180398"/>
    <w:rsid w:val="0018379B"/>
    <w:rsid w:val="00183C92"/>
    <w:rsid w:val="0018575B"/>
    <w:rsid w:val="0018626B"/>
    <w:rsid w:val="00187A12"/>
    <w:rsid w:val="00193A41"/>
    <w:rsid w:val="00193DB2"/>
    <w:rsid w:val="00194DA5"/>
    <w:rsid w:val="00195DF4"/>
    <w:rsid w:val="00196E48"/>
    <w:rsid w:val="001970F1"/>
    <w:rsid w:val="00197FE2"/>
    <w:rsid w:val="001A03DF"/>
    <w:rsid w:val="001A4663"/>
    <w:rsid w:val="001A65A4"/>
    <w:rsid w:val="001A6FB8"/>
    <w:rsid w:val="001A7FBD"/>
    <w:rsid w:val="001B469E"/>
    <w:rsid w:val="001B6329"/>
    <w:rsid w:val="001B7125"/>
    <w:rsid w:val="001C05C8"/>
    <w:rsid w:val="001C2C41"/>
    <w:rsid w:val="001C3A6B"/>
    <w:rsid w:val="001C5A24"/>
    <w:rsid w:val="001C5FB0"/>
    <w:rsid w:val="001D0359"/>
    <w:rsid w:val="001D2DC4"/>
    <w:rsid w:val="001D321B"/>
    <w:rsid w:val="001D39FF"/>
    <w:rsid w:val="001D4039"/>
    <w:rsid w:val="001D4605"/>
    <w:rsid w:val="001D55D5"/>
    <w:rsid w:val="001D66D2"/>
    <w:rsid w:val="001D6C3B"/>
    <w:rsid w:val="001D78C7"/>
    <w:rsid w:val="001E15C1"/>
    <w:rsid w:val="001E1CAE"/>
    <w:rsid w:val="001E2B6A"/>
    <w:rsid w:val="001E3DD2"/>
    <w:rsid w:val="001E7E98"/>
    <w:rsid w:val="001F094E"/>
    <w:rsid w:val="001F2628"/>
    <w:rsid w:val="001F267C"/>
    <w:rsid w:val="001F3C60"/>
    <w:rsid w:val="001F3DAF"/>
    <w:rsid w:val="001F4D65"/>
    <w:rsid w:val="001F6C27"/>
    <w:rsid w:val="001F6E13"/>
    <w:rsid w:val="001F719F"/>
    <w:rsid w:val="001F71CB"/>
    <w:rsid w:val="001F76EF"/>
    <w:rsid w:val="001F79D6"/>
    <w:rsid w:val="001F7C01"/>
    <w:rsid w:val="002003A2"/>
    <w:rsid w:val="002039CB"/>
    <w:rsid w:val="00204A85"/>
    <w:rsid w:val="00204C0C"/>
    <w:rsid w:val="00204FC0"/>
    <w:rsid w:val="00205B90"/>
    <w:rsid w:val="00206CE7"/>
    <w:rsid w:val="00211B39"/>
    <w:rsid w:val="002142E8"/>
    <w:rsid w:val="0021676F"/>
    <w:rsid w:val="00216798"/>
    <w:rsid w:val="002168B8"/>
    <w:rsid w:val="00217752"/>
    <w:rsid w:val="00217FA9"/>
    <w:rsid w:val="0022087B"/>
    <w:rsid w:val="00221D4F"/>
    <w:rsid w:val="00223498"/>
    <w:rsid w:val="00223A85"/>
    <w:rsid w:val="00223B4E"/>
    <w:rsid w:val="002318CF"/>
    <w:rsid w:val="00234331"/>
    <w:rsid w:val="00235818"/>
    <w:rsid w:val="002360F6"/>
    <w:rsid w:val="00240EBE"/>
    <w:rsid w:val="002417AE"/>
    <w:rsid w:val="002427ED"/>
    <w:rsid w:val="00243108"/>
    <w:rsid w:val="00243A9E"/>
    <w:rsid w:val="002440FE"/>
    <w:rsid w:val="00244B19"/>
    <w:rsid w:val="002465A9"/>
    <w:rsid w:val="00250C6C"/>
    <w:rsid w:val="00251605"/>
    <w:rsid w:val="00252DCE"/>
    <w:rsid w:val="00254C39"/>
    <w:rsid w:val="002554F8"/>
    <w:rsid w:val="0025628C"/>
    <w:rsid w:val="00256566"/>
    <w:rsid w:val="00263824"/>
    <w:rsid w:val="00263827"/>
    <w:rsid w:val="00264AA4"/>
    <w:rsid w:val="00264C4A"/>
    <w:rsid w:val="00264D3F"/>
    <w:rsid w:val="0026648F"/>
    <w:rsid w:val="002668D5"/>
    <w:rsid w:val="00267486"/>
    <w:rsid w:val="0027100A"/>
    <w:rsid w:val="002728D8"/>
    <w:rsid w:val="0027333A"/>
    <w:rsid w:val="0027479C"/>
    <w:rsid w:val="002747A8"/>
    <w:rsid w:val="00274CD3"/>
    <w:rsid w:val="00277FEC"/>
    <w:rsid w:val="00280DF7"/>
    <w:rsid w:val="00282407"/>
    <w:rsid w:val="0028482F"/>
    <w:rsid w:val="00287D9F"/>
    <w:rsid w:val="002910B2"/>
    <w:rsid w:val="00291DCE"/>
    <w:rsid w:val="00295C26"/>
    <w:rsid w:val="002962A7"/>
    <w:rsid w:val="00297506"/>
    <w:rsid w:val="002A009A"/>
    <w:rsid w:val="002A2200"/>
    <w:rsid w:val="002A2E9E"/>
    <w:rsid w:val="002A4553"/>
    <w:rsid w:val="002A51E8"/>
    <w:rsid w:val="002A5A73"/>
    <w:rsid w:val="002A6E12"/>
    <w:rsid w:val="002B453D"/>
    <w:rsid w:val="002B490F"/>
    <w:rsid w:val="002B6E36"/>
    <w:rsid w:val="002B770D"/>
    <w:rsid w:val="002C2736"/>
    <w:rsid w:val="002C34A9"/>
    <w:rsid w:val="002C75A9"/>
    <w:rsid w:val="002D0E03"/>
    <w:rsid w:val="002D23B4"/>
    <w:rsid w:val="002D4B79"/>
    <w:rsid w:val="002D4BCC"/>
    <w:rsid w:val="002D518F"/>
    <w:rsid w:val="002D593A"/>
    <w:rsid w:val="002D6A64"/>
    <w:rsid w:val="002D7F5B"/>
    <w:rsid w:val="002E0956"/>
    <w:rsid w:val="002E23D5"/>
    <w:rsid w:val="002E40C2"/>
    <w:rsid w:val="002E476C"/>
    <w:rsid w:val="002E5591"/>
    <w:rsid w:val="002E6162"/>
    <w:rsid w:val="002F228B"/>
    <w:rsid w:val="002F239E"/>
    <w:rsid w:val="002F2518"/>
    <w:rsid w:val="002F2909"/>
    <w:rsid w:val="002F4489"/>
    <w:rsid w:val="002F4FE3"/>
    <w:rsid w:val="002F5C3E"/>
    <w:rsid w:val="002F6794"/>
    <w:rsid w:val="00300E7C"/>
    <w:rsid w:val="00303F15"/>
    <w:rsid w:val="00304C0E"/>
    <w:rsid w:val="00307B1E"/>
    <w:rsid w:val="0031040B"/>
    <w:rsid w:val="003106B5"/>
    <w:rsid w:val="00312490"/>
    <w:rsid w:val="00316CF5"/>
    <w:rsid w:val="003208CC"/>
    <w:rsid w:val="00323122"/>
    <w:rsid w:val="00327DF5"/>
    <w:rsid w:val="00330B61"/>
    <w:rsid w:val="003320E7"/>
    <w:rsid w:val="0033236F"/>
    <w:rsid w:val="00333229"/>
    <w:rsid w:val="00333378"/>
    <w:rsid w:val="00333883"/>
    <w:rsid w:val="003351D4"/>
    <w:rsid w:val="0033655E"/>
    <w:rsid w:val="00336906"/>
    <w:rsid w:val="00336AF0"/>
    <w:rsid w:val="00337A7D"/>
    <w:rsid w:val="00342E62"/>
    <w:rsid w:val="00342FCE"/>
    <w:rsid w:val="0034421E"/>
    <w:rsid w:val="00345692"/>
    <w:rsid w:val="003467F8"/>
    <w:rsid w:val="0034739E"/>
    <w:rsid w:val="00347F48"/>
    <w:rsid w:val="00351E39"/>
    <w:rsid w:val="00352183"/>
    <w:rsid w:val="003525C5"/>
    <w:rsid w:val="00352AD5"/>
    <w:rsid w:val="0035373E"/>
    <w:rsid w:val="00355557"/>
    <w:rsid w:val="00357CE4"/>
    <w:rsid w:val="003603D5"/>
    <w:rsid w:val="0036060B"/>
    <w:rsid w:val="0036232E"/>
    <w:rsid w:val="0036301B"/>
    <w:rsid w:val="00363699"/>
    <w:rsid w:val="0036590F"/>
    <w:rsid w:val="00365F7E"/>
    <w:rsid w:val="00367530"/>
    <w:rsid w:val="003709FA"/>
    <w:rsid w:val="003719E8"/>
    <w:rsid w:val="00372B8B"/>
    <w:rsid w:val="00374119"/>
    <w:rsid w:val="00375D61"/>
    <w:rsid w:val="003765D2"/>
    <w:rsid w:val="00376E41"/>
    <w:rsid w:val="00380C47"/>
    <w:rsid w:val="00380CFF"/>
    <w:rsid w:val="00382A91"/>
    <w:rsid w:val="00383778"/>
    <w:rsid w:val="00385008"/>
    <w:rsid w:val="003852FB"/>
    <w:rsid w:val="00387179"/>
    <w:rsid w:val="0038720C"/>
    <w:rsid w:val="00390A6E"/>
    <w:rsid w:val="00391D58"/>
    <w:rsid w:val="003920B2"/>
    <w:rsid w:val="00395B07"/>
    <w:rsid w:val="00397FCC"/>
    <w:rsid w:val="003A0B5B"/>
    <w:rsid w:val="003A1CE6"/>
    <w:rsid w:val="003A35A1"/>
    <w:rsid w:val="003A3EF2"/>
    <w:rsid w:val="003B08DD"/>
    <w:rsid w:val="003B0D29"/>
    <w:rsid w:val="003B1AEC"/>
    <w:rsid w:val="003B3292"/>
    <w:rsid w:val="003B3E63"/>
    <w:rsid w:val="003B5C1B"/>
    <w:rsid w:val="003B7527"/>
    <w:rsid w:val="003C030C"/>
    <w:rsid w:val="003C1002"/>
    <w:rsid w:val="003C297E"/>
    <w:rsid w:val="003C3FEB"/>
    <w:rsid w:val="003C6294"/>
    <w:rsid w:val="003C6D1E"/>
    <w:rsid w:val="003C7437"/>
    <w:rsid w:val="003D03CA"/>
    <w:rsid w:val="003D1632"/>
    <w:rsid w:val="003D1DC2"/>
    <w:rsid w:val="003D3FE8"/>
    <w:rsid w:val="003D481C"/>
    <w:rsid w:val="003D4A05"/>
    <w:rsid w:val="003D4B80"/>
    <w:rsid w:val="003D5A95"/>
    <w:rsid w:val="003D6DCD"/>
    <w:rsid w:val="003D79F9"/>
    <w:rsid w:val="003E1B32"/>
    <w:rsid w:val="003E201A"/>
    <w:rsid w:val="003E5D2C"/>
    <w:rsid w:val="003F051D"/>
    <w:rsid w:val="003F2B55"/>
    <w:rsid w:val="003F52C8"/>
    <w:rsid w:val="003F6873"/>
    <w:rsid w:val="003F6D9B"/>
    <w:rsid w:val="00401463"/>
    <w:rsid w:val="004035A3"/>
    <w:rsid w:val="00403D99"/>
    <w:rsid w:val="00405CC4"/>
    <w:rsid w:val="0040627F"/>
    <w:rsid w:val="004117B5"/>
    <w:rsid w:val="00411904"/>
    <w:rsid w:val="00415AAD"/>
    <w:rsid w:val="00416E24"/>
    <w:rsid w:val="00420C2D"/>
    <w:rsid w:val="004210FA"/>
    <w:rsid w:val="004212F4"/>
    <w:rsid w:val="004222E8"/>
    <w:rsid w:val="004267EA"/>
    <w:rsid w:val="00426FBE"/>
    <w:rsid w:val="0042749D"/>
    <w:rsid w:val="0043269B"/>
    <w:rsid w:val="00432917"/>
    <w:rsid w:val="00432B19"/>
    <w:rsid w:val="00437079"/>
    <w:rsid w:val="00440761"/>
    <w:rsid w:val="00440E1A"/>
    <w:rsid w:val="00441E0B"/>
    <w:rsid w:val="00441EBF"/>
    <w:rsid w:val="00445ADC"/>
    <w:rsid w:val="00445F18"/>
    <w:rsid w:val="004471DA"/>
    <w:rsid w:val="00450F1B"/>
    <w:rsid w:val="00454BFF"/>
    <w:rsid w:val="00454D29"/>
    <w:rsid w:val="0045678A"/>
    <w:rsid w:val="004567EB"/>
    <w:rsid w:val="004613C5"/>
    <w:rsid w:val="004615AC"/>
    <w:rsid w:val="00463649"/>
    <w:rsid w:val="004636BC"/>
    <w:rsid w:val="00471BB6"/>
    <w:rsid w:val="004721F2"/>
    <w:rsid w:val="00473992"/>
    <w:rsid w:val="00475707"/>
    <w:rsid w:val="00477647"/>
    <w:rsid w:val="00480D7E"/>
    <w:rsid w:val="00481D85"/>
    <w:rsid w:val="00483227"/>
    <w:rsid w:val="00487369"/>
    <w:rsid w:val="004916CF"/>
    <w:rsid w:val="0049178D"/>
    <w:rsid w:val="00494CF5"/>
    <w:rsid w:val="00497C06"/>
    <w:rsid w:val="00497D76"/>
    <w:rsid w:val="00497DC7"/>
    <w:rsid w:val="004A07F3"/>
    <w:rsid w:val="004A14F3"/>
    <w:rsid w:val="004A224F"/>
    <w:rsid w:val="004A40E1"/>
    <w:rsid w:val="004A4865"/>
    <w:rsid w:val="004A6B32"/>
    <w:rsid w:val="004A6E34"/>
    <w:rsid w:val="004A6F09"/>
    <w:rsid w:val="004B254C"/>
    <w:rsid w:val="004B3D3B"/>
    <w:rsid w:val="004C14EE"/>
    <w:rsid w:val="004C2639"/>
    <w:rsid w:val="004C2F63"/>
    <w:rsid w:val="004C4C68"/>
    <w:rsid w:val="004C74B8"/>
    <w:rsid w:val="004D0E50"/>
    <w:rsid w:val="004D17C0"/>
    <w:rsid w:val="004D45EF"/>
    <w:rsid w:val="004D509D"/>
    <w:rsid w:val="004D5970"/>
    <w:rsid w:val="004E1B9A"/>
    <w:rsid w:val="004E324B"/>
    <w:rsid w:val="004E3CD4"/>
    <w:rsid w:val="004E4E49"/>
    <w:rsid w:val="004E760F"/>
    <w:rsid w:val="004E7C16"/>
    <w:rsid w:val="004F0F1C"/>
    <w:rsid w:val="004F5DBF"/>
    <w:rsid w:val="004F7860"/>
    <w:rsid w:val="00504295"/>
    <w:rsid w:val="00506144"/>
    <w:rsid w:val="005066AA"/>
    <w:rsid w:val="00507566"/>
    <w:rsid w:val="00511FFE"/>
    <w:rsid w:val="005125F9"/>
    <w:rsid w:val="00513C73"/>
    <w:rsid w:val="00516732"/>
    <w:rsid w:val="005212C9"/>
    <w:rsid w:val="00521DBD"/>
    <w:rsid w:val="00523FC8"/>
    <w:rsid w:val="005243BE"/>
    <w:rsid w:val="005269C7"/>
    <w:rsid w:val="00527720"/>
    <w:rsid w:val="00527849"/>
    <w:rsid w:val="00527C1E"/>
    <w:rsid w:val="00530B43"/>
    <w:rsid w:val="005310A3"/>
    <w:rsid w:val="00531B42"/>
    <w:rsid w:val="0053206F"/>
    <w:rsid w:val="005326AD"/>
    <w:rsid w:val="00533D6B"/>
    <w:rsid w:val="00533EBB"/>
    <w:rsid w:val="005342C0"/>
    <w:rsid w:val="005354B2"/>
    <w:rsid w:val="00535F27"/>
    <w:rsid w:val="005364EF"/>
    <w:rsid w:val="00536BB1"/>
    <w:rsid w:val="005422D3"/>
    <w:rsid w:val="0054367D"/>
    <w:rsid w:val="005466E2"/>
    <w:rsid w:val="00546731"/>
    <w:rsid w:val="00546D6D"/>
    <w:rsid w:val="00547D73"/>
    <w:rsid w:val="005510D1"/>
    <w:rsid w:val="0055143C"/>
    <w:rsid w:val="005517A2"/>
    <w:rsid w:val="005525A1"/>
    <w:rsid w:val="0055487C"/>
    <w:rsid w:val="00555760"/>
    <w:rsid w:val="00556686"/>
    <w:rsid w:val="00556E43"/>
    <w:rsid w:val="00556EA8"/>
    <w:rsid w:val="0056097C"/>
    <w:rsid w:val="00564744"/>
    <w:rsid w:val="00564EBD"/>
    <w:rsid w:val="005650FB"/>
    <w:rsid w:val="005652E2"/>
    <w:rsid w:val="00565701"/>
    <w:rsid w:val="00565912"/>
    <w:rsid w:val="005714C5"/>
    <w:rsid w:val="005722F1"/>
    <w:rsid w:val="00572F1B"/>
    <w:rsid w:val="00575500"/>
    <w:rsid w:val="00577055"/>
    <w:rsid w:val="0058226C"/>
    <w:rsid w:val="00585056"/>
    <w:rsid w:val="00585177"/>
    <w:rsid w:val="005858D7"/>
    <w:rsid w:val="00586F5B"/>
    <w:rsid w:val="00587E96"/>
    <w:rsid w:val="0059037D"/>
    <w:rsid w:val="005903D9"/>
    <w:rsid w:val="00590E0B"/>
    <w:rsid w:val="00590E1D"/>
    <w:rsid w:val="005915C8"/>
    <w:rsid w:val="00592DDB"/>
    <w:rsid w:val="00596C04"/>
    <w:rsid w:val="00596E76"/>
    <w:rsid w:val="005A185F"/>
    <w:rsid w:val="005A1A50"/>
    <w:rsid w:val="005A481D"/>
    <w:rsid w:val="005A5171"/>
    <w:rsid w:val="005A698E"/>
    <w:rsid w:val="005A701B"/>
    <w:rsid w:val="005B0FCB"/>
    <w:rsid w:val="005B53AC"/>
    <w:rsid w:val="005B5841"/>
    <w:rsid w:val="005B6022"/>
    <w:rsid w:val="005B7572"/>
    <w:rsid w:val="005B7FAE"/>
    <w:rsid w:val="005C2513"/>
    <w:rsid w:val="005C2692"/>
    <w:rsid w:val="005C2D04"/>
    <w:rsid w:val="005C6F9C"/>
    <w:rsid w:val="005D0359"/>
    <w:rsid w:val="005D1011"/>
    <w:rsid w:val="005D23CC"/>
    <w:rsid w:val="005D24F7"/>
    <w:rsid w:val="005D4043"/>
    <w:rsid w:val="005D47EE"/>
    <w:rsid w:val="005D4F5F"/>
    <w:rsid w:val="005D7016"/>
    <w:rsid w:val="005E1DFE"/>
    <w:rsid w:val="005E3DEE"/>
    <w:rsid w:val="005E3F55"/>
    <w:rsid w:val="005E437F"/>
    <w:rsid w:val="005E4C9B"/>
    <w:rsid w:val="005E4F1D"/>
    <w:rsid w:val="005E6AA2"/>
    <w:rsid w:val="005E7432"/>
    <w:rsid w:val="005E743B"/>
    <w:rsid w:val="005F0C85"/>
    <w:rsid w:val="005F2D5C"/>
    <w:rsid w:val="005F4C07"/>
    <w:rsid w:val="005F4E12"/>
    <w:rsid w:val="005F5A0B"/>
    <w:rsid w:val="005F609C"/>
    <w:rsid w:val="005F76E0"/>
    <w:rsid w:val="005F7B01"/>
    <w:rsid w:val="00600A26"/>
    <w:rsid w:val="00600F59"/>
    <w:rsid w:val="00601343"/>
    <w:rsid w:val="006021EA"/>
    <w:rsid w:val="006022A3"/>
    <w:rsid w:val="00603F3F"/>
    <w:rsid w:val="00603FAA"/>
    <w:rsid w:val="00604013"/>
    <w:rsid w:val="0060527D"/>
    <w:rsid w:val="00605728"/>
    <w:rsid w:val="0060729F"/>
    <w:rsid w:val="00610626"/>
    <w:rsid w:val="00611292"/>
    <w:rsid w:val="00613119"/>
    <w:rsid w:val="0062077C"/>
    <w:rsid w:val="00624075"/>
    <w:rsid w:val="00624390"/>
    <w:rsid w:val="006245E7"/>
    <w:rsid w:val="00624654"/>
    <w:rsid w:val="00631FDD"/>
    <w:rsid w:val="00634152"/>
    <w:rsid w:val="006361C4"/>
    <w:rsid w:val="006372B6"/>
    <w:rsid w:val="006427D5"/>
    <w:rsid w:val="00644D80"/>
    <w:rsid w:val="00645391"/>
    <w:rsid w:val="00645E61"/>
    <w:rsid w:val="00646A6F"/>
    <w:rsid w:val="00647F0A"/>
    <w:rsid w:val="00651204"/>
    <w:rsid w:val="00652F4F"/>
    <w:rsid w:val="006540F7"/>
    <w:rsid w:val="006549E3"/>
    <w:rsid w:val="00654B8B"/>
    <w:rsid w:val="00656F62"/>
    <w:rsid w:val="00657E00"/>
    <w:rsid w:val="00657FAF"/>
    <w:rsid w:val="0066054F"/>
    <w:rsid w:val="006606D4"/>
    <w:rsid w:val="00662FB8"/>
    <w:rsid w:val="00665DEF"/>
    <w:rsid w:val="006700E9"/>
    <w:rsid w:val="00671C20"/>
    <w:rsid w:val="00674FDD"/>
    <w:rsid w:val="00675AE1"/>
    <w:rsid w:val="006765C5"/>
    <w:rsid w:val="00681040"/>
    <w:rsid w:val="0068147F"/>
    <w:rsid w:val="00681AEE"/>
    <w:rsid w:val="0068215E"/>
    <w:rsid w:val="006827F7"/>
    <w:rsid w:val="00683465"/>
    <w:rsid w:val="006877F2"/>
    <w:rsid w:val="0069127A"/>
    <w:rsid w:val="0069286C"/>
    <w:rsid w:val="0069593A"/>
    <w:rsid w:val="00696A63"/>
    <w:rsid w:val="006979C8"/>
    <w:rsid w:val="006A1A62"/>
    <w:rsid w:val="006A53CA"/>
    <w:rsid w:val="006A5587"/>
    <w:rsid w:val="006A5AF4"/>
    <w:rsid w:val="006B2485"/>
    <w:rsid w:val="006B7951"/>
    <w:rsid w:val="006B7CDE"/>
    <w:rsid w:val="006C1940"/>
    <w:rsid w:val="006C2C06"/>
    <w:rsid w:val="006C3B1C"/>
    <w:rsid w:val="006C5AF0"/>
    <w:rsid w:val="006C65EF"/>
    <w:rsid w:val="006C717B"/>
    <w:rsid w:val="006C7554"/>
    <w:rsid w:val="006C77FE"/>
    <w:rsid w:val="006C784D"/>
    <w:rsid w:val="006C7998"/>
    <w:rsid w:val="006D2124"/>
    <w:rsid w:val="006D3DF8"/>
    <w:rsid w:val="006E0B61"/>
    <w:rsid w:val="006E1BFF"/>
    <w:rsid w:val="006E246B"/>
    <w:rsid w:val="006E46FF"/>
    <w:rsid w:val="006E5369"/>
    <w:rsid w:val="006E5A07"/>
    <w:rsid w:val="006E5D29"/>
    <w:rsid w:val="006E6DB2"/>
    <w:rsid w:val="006F24B9"/>
    <w:rsid w:val="006F2810"/>
    <w:rsid w:val="006F2B7A"/>
    <w:rsid w:val="006F4391"/>
    <w:rsid w:val="006F50D7"/>
    <w:rsid w:val="007018C1"/>
    <w:rsid w:val="00702E2D"/>
    <w:rsid w:val="007030AA"/>
    <w:rsid w:val="007035E6"/>
    <w:rsid w:val="00705874"/>
    <w:rsid w:val="00705CA2"/>
    <w:rsid w:val="00705CCB"/>
    <w:rsid w:val="00706EB2"/>
    <w:rsid w:val="007104A9"/>
    <w:rsid w:val="007131E8"/>
    <w:rsid w:val="00714919"/>
    <w:rsid w:val="00716D2E"/>
    <w:rsid w:val="007178E8"/>
    <w:rsid w:val="00720F7C"/>
    <w:rsid w:val="00723DED"/>
    <w:rsid w:val="0072509C"/>
    <w:rsid w:val="00725C13"/>
    <w:rsid w:val="00726147"/>
    <w:rsid w:val="0072623C"/>
    <w:rsid w:val="00726DB2"/>
    <w:rsid w:val="00727078"/>
    <w:rsid w:val="00727220"/>
    <w:rsid w:val="007279FD"/>
    <w:rsid w:val="007302FD"/>
    <w:rsid w:val="00734BE0"/>
    <w:rsid w:val="00735443"/>
    <w:rsid w:val="00736456"/>
    <w:rsid w:val="00737242"/>
    <w:rsid w:val="007422E4"/>
    <w:rsid w:val="00744937"/>
    <w:rsid w:val="00744F8E"/>
    <w:rsid w:val="007477E1"/>
    <w:rsid w:val="0074780B"/>
    <w:rsid w:val="00750112"/>
    <w:rsid w:val="00751C2B"/>
    <w:rsid w:val="007523F3"/>
    <w:rsid w:val="0075785E"/>
    <w:rsid w:val="0076161D"/>
    <w:rsid w:val="00761955"/>
    <w:rsid w:val="00762384"/>
    <w:rsid w:val="0076253A"/>
    <w:rsid w:val="007626DD"/>
    <w:rsid w:val="007639FC"/>
    <w:rsid w:val="00766C19"/>
    <w:rsid w:val="00770765"/>
    <w:rsid w:val="00771A7D"/>
    <w:rsid w:val="00772C84"/>
    <w:rsid w:val="00776B30"/>
    <w:rsid w:val="00776E5A"/>
    <w:rsid w:val="007827C0"/>
    <w:rsid w:val="00784EA6"/>
    <w:rsid w:val="00790B36"/>
    <w:rsid w:val="00791EA4"/>
    <w:rsid w:val="007932C5"/>
    <w:rsid w:val="0079351E"/>
    <w:rsid w:val="007965E2"/>
    <w:rsid w:val="00796D7B"/>
    <w:rsid w:val="007A0151"/>
    <w:rsid w:val="007A0775"/>
    <w:rsid w:val="007A0DB4"/>
    <w:rsid w:val="007A0F68"/>
    <w:rsid w:val="007A0FEE"/>
    <w:rsid w:val="007A28FC"/>
    <w:rsid w:val="007A2A02"/>
    <w:rsid w:val="007A3535"/>
    <w:rsid w:val="007B12C1"/>
    <w:rsid w:val="007B23AB"/>
    <w:rsid w:val="007B3322"/>
    <w:rsid w:val="007B42D9"/>
    <w:rsid w:val="007B4E67"/>
    <w:rsid w:val="007B5878"/>
    <w:rsid w:val="007B64E8"/>
    <w:rsid w:val="007B7AA1"/>
    <w:rsid w:val="007C0C11"/>
    <w:rsid w:val="007C3628"/>
    <w:rsid w:val="007C3B3F"/>
    <w:rsid w:val="007C5D75"/>
    <w:rsid w:val="007C62F0"/>
    <w:rsid w:val="007C66DD"/>
    <w:rsid w:val="007C72BE"/>
    <w:rsid w:val="007C7BDD"/>
    <w:rsid w:val="007D0F58"/>
    <w:rsid w:val="007D5567"/>
    <w:rsid w:val="007D5EFD"/>
    <w:rsid w:val="007D6490"/>
    <w:rsid w:val="007E1AA1"/>
    <w:rsid w:val="007E2522"/>
    <w:rsid w:val="007E2860"/>
    <w:rsid w:val="007E45D2"/>
    <w:rsid w:val="007E612D"/>
    <w:rsid w:val="007E6E2D"/>
    <w:rsid w:val="007F2255"/>
    <w:rsid w:val="007F299C"/>
    <w:rsid w:val="007F3675"/>
    <w:rsid w:val="007F65F5"/>
    <w:rsid w:val="007F771D"/>
    <w:rsid w:val="00801711"/>
    <w:rsid w:val="00801F49"/>
    <w:rsid w:val="008111DD"/>
    <w:rsid w:val="00814565"/>
    <w:rsid w:val="008149F1"/>
    <w:rsid w:val="00815358"/>
    <w:rsid w:val="0082014B"/>
    <w:rsid w:val="008212EF"/>
    <w:rsid w:val="00821A25"/>
    <w:rsid w:val="00822107"/>
    <w:rsid w:val="00822E70"/>
    <w:rsid w:val="008247EE"/>
    <w:rsid w:val="00824A9A"/>
    <w:rsid w:val="00826C4A"/>
    <w:rsid w:val="00827D8D"/>
    <w:rsid w:val="00830C4D"/>
    <w:rsid w:val="00831081"/>
    <w:rsid w:val="00831BDF"/>
    <w:rsid w:val="008323F8"/>
    <w:rsid w:val="00835E57"/>
    <w:rsid w:val="0083605D"/>
    <w:rsid w:val="00836DE4"/>
    <w:rsid w:val="00837391"/>
    <w:rsid w:val="008406D4"/>
    <w:rsid w:val="00840A86"/>
    <w:rsid w:val="00844217"/>
    <w:rsid w:val="00845A46"/>
    <w:rsid w:val="00850AF1"/>
    <w:rsid w:val="00850D92"/>
    <w:rsid w:val="00851AA3"/>
    <w:rsid w:val="00851FEA"/>
    <w:rsid w:val="0085605C"/>
    <w:rsid w:val="008561A9"/>
    <w:rsid w:val="00857024"/>
    <w:rsid w:val="008578B7"/>
    <w:rsid w:val="00862749"/>
    <w:rsid w:val="008636AD"/>
    <w:rsid w:val="00863A12"/>
    <w:rsid w:val="00866BBA"/>
    <w:rsid w:val="0086719F"/>
    <w:rsid w:val="0087041E"/>
    <w:rsid w:val="00871B76"/>
    <w:rsid w:val="00871CC1"/>
    <w:rsid w:val="00873136"/>
    <w:rsid w:val="00873951"/>
    <w:rsid w:val="008757EC"/>
    <w:rsid w:val="00875F33"/>
    <w:rsid w:val="008761A1"/>
    <w:rsid w:val="00876A9A"/>
    <w:rsid w:val="00876E95"/>
    <w:rsid w:val="0088025D"/>
    <w:rsid w:val="0088101B"/>
    <w:rsid w:val="008811CA"/>
    <w:rsid w:val="008834CB"/>
    <w:rsid w:val="0088379D"/>
    <w:rsid w:val="00884036"/>
    <w:rsid w:val="00884984"/>
    <w:rsid w:val="008849D4"/>
    <w:rsid w:val="00885173"/>
    <w:rsid w:val="0088607C"/>
    <w:rsid w:val="00891EB6"/>
    <w:rsid w:val="0089230A"/>
    <w:rsid w:val="00892C3E"/>
    <w:rsid w:val="008939B5"/>
    <w:rsid w:val="00897594"/>
    <w:rsid w:val="008976EC"/>
    <w:rsid w:val="008A03C4"/>
    <w:rsid w:val="008A07FD"/>
    <w:rsid w:val="008A0C15"/>
    <w:rsid w:val="008A42F7"/>
    <w:rsid w:val="008A4FAD"/>
    <w:rsid w:val="008A6066"/>
    <w:rsid w:val="008A7128"/>
    <w:rsid w:val="008A7161"/>
    <w:rsid w:val="008B09A2"/>
    <w:rsid w:val="008B2FE0"/>
    <w:rsid w:val="008B35B6"/>
    <w:rsid w:val="008B4B41"/>
    <w:rsid w:val="008B51BA"/>
    <w:rsid w:val="008B6268"/>
    <w:rsid w:val="008C04A0"/>
    <w:rsid w:val="008C0515"/>
    <w:rsid w:val="008C3393"/>
    <w:rsid w:val="008C3D9C"/>
    <w:rsid w:val="008C616A"/>
    <w:rsid w:val="008C630A"/>
    <w:rsid w:val="008C6909"/>
    <w:rsid w:val="008D2D80"/>
    <w:rsid w:val="008E2516"/>
    <w:rsid w:val="008E2FAB"/>
    <w:rsid w:val="008E320A"/>
    <w:rsid w:val="008E32B9"/>
    <w:rsid w:val="008E352A"/>
    <w:rsid w:val="008E4F70"/>
    <w:rsid w:val="008E5459"/>
    <w:rsid w:val="008E59E6"/>
    <w:rsid w:val="008E665C"/>
    <w:rsid w:val="008E7E8E"/>
    <w:rsid w:val="008F0ADA"/>
    <w:rsid w:val="008F0B28"/>
    <w:rsid w:val="008F2B4E"/>
    <w:rsid w:val="008F3D2A"/>
    <w:rsid w:val="008F63D8"/>
    <w:rsid w:val="008F6D3B"/>
    <w:rsid w:val="008F7A86"/>
    <w:rsid w:val="00900C54"/>
    <w:rsid w:val="00901CEE"/>
    <w:rsid w:val="0090245A"/>
    <w:rsid w:val="009029A3"/>
    <w:rsid w:val="00902ED0"/>
    <w:rsid w:val="009053C7"/>
    <w:rsid w:val="00905B65"/>
    <w:rsid w:val="00906411"/>
    <w:rsid w:val="00906869"/>
    <w:rsid w:val="0090716B"/>
    <w:rsid w:val="00910C97"/>
    <w:rsid w:val="00912015"/>
    <w:rsid w:val="00913A6D"/>
    <w:rsid w:val="00914AC1"/>
    <w:rsid w:val="0091629D"/>
    <w:rsid w:val="00917A99"/>
    <w:rsid w:val="00921B62"/>
    <w:rsid w:val="00922F83"/>
    <w:rsid w:val="00925FC9"/>
    <w:rsid w:val="00926962"/>
    <w:rsid w:val="00927533"/>
    <w:rsid w:val="00932810"/>
    <w:rsid w:val="00933292"/>
    <w:rsid w:val="00936D10"/>
    <w:rsid w:val="00942914"/>
    <w:rsid w:val="00943A1D"/>
    <w:rsid w:val="00944E5E"/>
    <w:rsid w:val="0094507C"/>
    <w:rsid w:val="00945977"/>
    <w:rsid w:val="00950FB5"/>
    <w:rsid w:val="00952824"/>
    <w:rsid w:val="0095597C"/>
    <w:rsid w:val="00960C6C"/>
    <w:rsid w:val="009638C9"/>
    <w:rsid w:val="00965123"/>
    <w:rsid w:val="00967846"/>
    <w:rsid w:val="009708D3"/>
    <w:rsid w:val="009709CB"/>
    <w:rsid w:val="00971EAF"/>
    <w:rsid w:val="00972454"/>
    <w:rsid w:val="00975624"/>
    <w:rsid w:val="009757B2"/>
    <w:rsid w:val="00980589"/>
    <w:rsid w:val="00984E36"/>
    <w:rsid w:val="0098654E"/>
    <w:rsid w:val="009870D5"/>
    <w:rsid w:val="00987B92"/>
    <w:rsid w:val="00990EB8"/>
    <w:rsid w:val="00994C8D"/>
    <w:rsid w:val="00996190"/>
    <w:rsid w:val="009A0FFC"/>
    <w:rsid w:val="009A1FE0"/>
    <w:rsid w:val="009A2616"/>
    <w:rsid w:val="009A2B32"/>
    <w:rsid w:val="009A30BD"/>
    <w:rsid w:val="009A39E5"/>
    <w:rsid w:val="009A4BB7"/>
    <w:rsid w:val="009A6642"/>
    <w:rsid w:val="009A7EA3"/>
    <w:rsid w:val="009B023E"/>
    <w:rsid w:val="009B0A2F"/>
    <w:rsid w:val="009B1848"/>
    <w:rsid w:val="009B74E0"/>
    <w:rsid w:val="009B774E"/>
    <w:rsid w:val="009B7B84"/>
    <w:rsid w:val="009C2095"/>
    <w:rsid w:val="009C238E"/>
    <w:rsid w:val="009C46F8"/>
    <w:rsid w:val="009C4AF9"/>
    <w:rsid w:val="009C5101"/>
    <w:rsid w:val="009C5237"/>
    <w:rsid w:val="009C67A5"/>
    <w:rsid w:val="009C6E77"/>
    <w:rsid w:val="009C73CD"/>
    <w:rsid w:val="009C7C54"/>
    <w:rsid w:val="009C7D6B"/>
    <w:rsid w:val="009D00ED"/>
    <w:rsid w:val="009D0C22"/>
    <w:rsid w:val="009D1848"/>
    <w:rsid w:val="009D312D"/>
    <w:rsid w:val="009D3904"/>
    <w:rsid w:val="009D4052"/>
    <w:rsid w:val="009D52DE"/>
    <w:rsid w:val="009D5474"/>
    <w:rsid w:val="009D61DF"/>
    <w:rsid w:val="009D6C5E"/>
    <w:rsid w:val="009D7C70"/>
    <w:rsid w:val="009E0C40"/>
    <w:rsid w:val="009E1131"/>
    <w:rsid w:val="009E6E54"/>
    <w:rsid w:val="009E7D1C"/>
    <w:rsid w:val="009F2FDF"/>
    <w:rsid w:val="009F353F"/>
    <w:rsid w:val="009F3A4D"/>
    <w:rsid w:val="009F48FF"/>
    <w:rsid w:val="009F6426"/>
    <w:rsid w:val="009F7AFD"/>
    <w:rsid w:val="00A004BA"/>
    <w:rsid w:val="00A07171"/>
    <w:rsid w:val="00A079F5"/>
    <w:rsid w:val="00A134C3"/>
    <w:rsid w:val="00A148AA"/>
    <w:rsid w:val="00A14AC0"/>
    <w:rsid w:val="00A15ADB"/>
    <w:rsid w:val="00A16025"/>
    <w:rsid w:val="00A162BE"/>
    <w:rsid w:val="00A172E2"/>
    <w:rsid w:val="00A21074"/>
    <w:rsid w:val="00A22928"/>
    <w:rsid w:val="00A23E3B"/>
    <w:rsid w:val="00A2493B"/>
    <w:rsid w:val="00A26557"/>
    <w:rsid w:val="00A2668A"/>
    <w:rsid w:val="00A27EAA"/>
    <w:rsid w:val="00A309F4"/>
    <w:rsid w:val="00A30EC3"/>
    <w:rsid w:val="00A30EEA"/>
    <w:rsid w:val="00A3178D"/>
    <w:rsid w:val="00A3234B"/>
    <w:rsid w:val="00A37C34"/>
    <w:rsid w:val="00A43B07"/>
    <w:rsid w:val="00A440FE"/>
    <w:rsid w:val="00A45811"/>
    <w:rsid w:val="00A462D4"/>
    <w:rsid w:val="00A4780D"/>
    <w:rsid w:val="00A517B7"/>
    <w:rsid w:val="00A51C6F"/>
    <w:rsid w:val="00A523D9"/>
    <w:rsid w:val="00A52850"/>
    <w:rsid w:val="00A52C01"/>
    <w:rsid w:val="00A532D2"/>
    <w:rsid w:val="00A53D9E"/>
    <w:rsid w:val="00A557DC"/>
    <w:rsid w:val="00A55CA7"/>
    <w:rsid w:val="00A60862"/>
    <w:rsid w:val="00A63172"/>
    <w:rsid w:val="00A7377D"/>
    <w:rsid w:val="00A75FBA"/>
    <w:rsid w:val="00A760B0"/>
    <w:rsid w:val="00A76213"/>
    <w:rsid w:val="00A77B00"/>
    <w:rsid w:val="00A77F15"/>
    <w:rsid w:val="00A81CD0"/>
    <w:rsid w:val="00A81EBE"/>
    <w:rsid w:val="00A8349A"/>
    <w:rsid w:val="00A83561"/>
    <w:rsid w:val="00A851A6"/>
    <w:rsid w:val="00A86252"/>
    <w:rsid w:val="00A87518"/>
    <w:rsid w:val="00A916BE"/>
    <w:rsid w:val="00A943DE"/>
    <w:rsid w:val="00A946DF"/>
    <w:rsid w:val="00A94C09"/>
    <w:rsid w:val="00AA16B5"/>
    <w:rsid w:val="00AA2BEE"/>
    <w:rsid w:val="00AA4340"/>
    <w:rsid w:val="00AA7BD2"/>
    <w:rsid w:val="00AB0188"/>
    <w:rsid w:val="00AB20D6"/>
    <w:rsid w:val="00AB302A"/>
    <w:rsid w:val="00AB3854"/>
    <w:rsid w:val="00AB4E2C"/>
    <w:rsid w:val="00AB639E"/>
    <w:rsid w:val="00AC114D"/>
    <w:rsid w:val="00AC13A7"/>
    <w:rsid w:val="00AC1952"/>
    <w:rsid w:val="00AC2004"/>
    <w:rsid w:val="00AC29EA"/>
    <w:rsid w:val="00AC2CAA"/>
    <w:rsid w:val="00AC2F69"/>
    <w:rsid w:val="00AC3BE0"/>
    <w:rsid w:val="00AC409D"/>
    <w:rsid w:val="00AC700A"/>
    <w:rsid w:val="00AD3F70"/>
    <w:rsid w:val="00AD43D4"/>
    <w:rsid w:val="00AD5271"/>
    <w:rsid w:val="00AE020C"/>
    <w:rsid w:val="00AE0323"/>
    <w:rsid w:val="00AE0416"/>
    <w:rsid w:val="00AE23AF"/>
    <w:rsid w:val="00AE6307"/>
    <w:rsid w:val="00AF0099"/>
    <w:rsid w:val="00AF05E9"/>
    <w:rsid w:val="00AF34AB"/>
    <w:rsid w:val="00AF3CA9"/>
    <w:rsid w:val="00AF4061"/>
    <w:rsid w:val="00AF5E47"/>
    <w:rsid w:val="00AF5E63"/>
    <w:rsid w:val="00B00B50"/>
    <w:rsid w:val="00B01A09"/>
    <w:rsid w:val="00B0242F"/>
    <w:rsid w:val="00B1006F"/>
    <w:rsid w:val="00B100A1"/>
    <w:rsid w:val="00B10253"/>
    <w:rsid w:val="00B12105"/>
    <w:rsid w:val="00B122E5"/>
    <w:rsid w:val="00B13295"/>
    <w:rsid w:val="00B13AD1"/>
    <w:rsid w:val="00B16295"/>
    <w:rsid w:val="00B1687E"/>
    <w:rsid w:val="00B16E26"/>
    <w:rsid w:val="00B17412"/>
    <w:rsid w:val="00B202CC"/>
    <w:rsid w:val="00B22144"/>
    <w:rsid w:val="00B22DBF"/>
    <w:rsid w:val="00B22E7F"/>
    <w:rsid w:val="00B233C8"/>
    <w:rsid w:val="00B32011"/>
    <w:rsid w:val="00B32278"/>
    <w:rsid w:val="00B33A79"/>
    <w:rsid w:val="00B37912"/>
    <w:rsid w:val="00B4037D"/>
    <w:rsid w:val="00B416D5"/>
    <w:rsid w:val="00B416D9"/>
    <w:rsid w:val="00B428F9"/>
    <w:rsid w:val="00B440C1"/>
    <w:rsid w:val="00B4440D"/>
    <w:rsid w:val="00B45E1F"/>
    <w:rsid w:val="00B465A7"/>
    <w:rsid w:val="00B4689F"/>
    <w:rsid w:val="00B518CB"/>
    <w:rsid w:val="00B570AB"/>
    <w:rsid w:val="00B577A2"/>
    <w:rsid w:val="00B605E7"/>
    <w:rsid w:val="00B6120A"/>
    <w:rsid w:val="00B63758"/>
    <w:rsid w:val="00B64CCB"/>
    <w:rsid w:val="00B65203"/>
    <w:rsid w:val="00B658A4"/>
    <w:rsid w:val="00B65D97"/>
    <w:rsid w:val="00B66F01"/>
    <w:rsid w:val="00B70FA1"/>
    <w:rsid w:val="00B7149B"/>
    <w:rsid w:val="00B71881"/>
    <w:rsid w:val="00B71D4E"/>
    <w:rsid w:val="00B7290C"/>
    <w:rsid w:val="00B753AF"/>
    <w:rsid w:val="00B809FC"/>
    <w:rsid w:val="00B85BD0"/>
    <w:rsid w:val="00B8716B"/>
    <w:rsid w:val="00B90647"/>
    <w:rsid w:val="00B91DEE"/>
    <w:rsid w:val="00B923AD"/>
    <w:rsid w:val="00B924F7"/>
    <w:rsid w:val="00B945B9"/>
    <w:rsid w:val="00B97111"/>
    <w:rsid w:val="00BA039F"/>
    <w:rsid w:val="00BA3CAC"/>
    <w:rsid w:val="00BA505D"/>
    <w:rsid w:val="00BA6785"/>
    <w:rsid w:val="00BB0A71"/>
    <w:rsid w:val="00BB23CD"/>
    <w:rsid w:val="00BB26BA"/>
    <w:rsid w:val="00BB38E5"/>
    <w:rsid w:val="00BC0DAF"/>
    <w:rsid w:val="00BC26CF"/>
    <w:rsid w:val="00BC4BA8"/>
    <w:rsid w:val="00BC646A"/>
    <w:rsid w:val="00BD0419"/>
    <w:rsid w:val="00BD1280"/>
    <w:rsid w:val="00BD1E17"/>
    <w:rsid w:val="00BD208A"/>
    <w:rsid w:val="00BD31A3"/>
    <w:rsid w:val="00BD44BB"/>
    <w:rsid w:val="00BD71C4"/>
    <w:rsid w:val="00BD797A"/>
    <w:rsid w:val="00BE08DA"/>
    <w:rsid w:val="00BE2737"/>
    <w:rsid w:val="00BF04FC"/>
    <w:rsid w:val="00BF0740"/>
    <w:rsid w:val="00BF1D8F"/>
    <w:rsid w:val="00BF4FA8"/>
    <w:rsid w:val="00BF6650"/>
    <w:rsid w:val="00BF676D"/>
    <w:rsid w:val="00BF6EA8"/>
    <w:rsid w:val="00BF6F7D"/>
    <w:rsid w:val="00BF7027"/>
    <w:rsid w:val="00BF74DA"/>
    <w:rsid w:val="00C002F2"/>
    <w:rsid w:val="00C00F8E"/>
    <w:rsid w:val="00C02980"/>
    <w:rsid w:val="00C02FF7"/>
    <w:rsid w:val="00C03396"/>
    <w:rsid w:val="00C0387B"/>
    <w:rsid w:val="00C03CE9"/>
    <w:rsid w:val="00C04559"/>
    <w:rsid w:val="00C058FC"/>
    <w:rsid w:val="00C05E76"/>
    <w:rsid w:val="00C10B07"/>
    <w:rsid w:val="00C11581"/>
    <w:rsid w:val="00C12B4D"/>
    <w:rsid w:val="00C1327E"/>
    <w:rsid w:val="00C1513F"/>
    <w:rsid w:val="00C2119C"/>
    <w:rsid w:val="00C223C1"/>
    <w:rsid w:val="00C225E6"/>
    <w:rsid w:val="00C226EA"/>
    <w:rsid w:val="00C257D3"/>
    <w:rsid w:val="00C27661"/>
    <w:rsid w:val="00C3030F"/>
    <w:rsid w:val="00C3120A"/>
    <w:rsid w:val="00C3289A"/>
    <w:rsid w:val="00C336B1"/>
    <w:rsid w:val="00C33DA0"/>
    <w:rsid w:val="00C4052A"/>
    <w:rsid w:val="00C41DEF"/>
    <w:rsid w:val="00C438F8"/>
    <w:rsid w:val="00C461A8"/>
    <w:rsid w:val="00C467FC"/>
    <w:rsid w:val="00C477DD"/>
    <w:rsid w:val="00C512FF"/>
    <w:rsid w:val="00C51A9B"/>
    <w:rsid w:val="00C51F99"/>
    <w:rsid w:val="00C52563"/>
    <w:rsid w:val="00C52AC5"/>
    <w:rsid w:val="00C5338A"/>
    <w:rsid w:val="00C536E2"/>
    <w:rsid w:val="00C55657"/>
    <w:rsid w:val="00C57AF9"/>
    <w:rsid w:val="00C60692"/>
    <w:rsid w:val="00C62129"/>
    <w:rsid w:val="00C637C2"/>
    <w:rsid w:val="00C63E0A"/>
    <w:rsid w:val="00C653E1"/>
    <w:rsid w:val="00C7261E"/>
    <w:rsid w:val="00C73B76"/>
    <w:rsid w:val="00C745C5"/>
    <w:rsid w:val="00C75CE5"/>
    <w:rsid w:val="00C8322A"/>
    <w:rsid w:val="00C857DD"/>
    <w:rsid w:val="00C86110"/>
    <w:rsid w:val="00C86AF3"/>
    <w:rsid w:val="00C92125"/>
    <w:rsid w:val="00C94A23"/>
    <w:rsid w:val="00C95484"/>
    <w:rsid w:val="00C9591D"/>
    <w:rsid w:val="00C965E2"/>
    <w:rsid w:val="00C9664A"/>
    <w:rsid w:val="00C97A85"/>
    <w:rsid w:val="00C97BA9"/>
    <w:rsid w:val="00CA27DA"/>
    <w:rsid w:val="00CA6CD2"/>
    <w:rsid w:val="00CA7F16"/>
    <w:rsid w:val="00CB0651"/>
    <w:rsid w:val="00CB19E0"/>
    <w:rsid w:val="00CB1A7D"/>
    <w:rsid w:val="00CB39B1"/>
    <w:rsid w:val="00CB46D8"/>
    <w:rsid w:val="00CB799F"/>
    <w:rsid w:val="00CC023E"/>
    <w:rsid w:val="00CC07C7"/>
    <w:rsid w:val="00CC18EF"/>
    <w:rsid w:val="00CC1B54"/>
    <w:rsid w:val="00CC1FAA"/>
    <w:rsid w:val="00CC4321"/>
    <w:rsid w:val="00CC4E15"/>
    <w:rsid w:val="00CD07B2"/>
    <w:rsid w:val="00CD3EE6"/>
    <w:rsid w:val="00CD4F4D"/>
    <w:rsid w:val="00CD7A0A"/>
    <w:rsid w:val="00CE03C9"/>
    <w:rsid w:val="00CE0844"/>
    <w:rsid w:val="00CE2133"/>
    <w:rsid w:val="00CE670E"/>
    <w:rsid w:val="00CE7A90"/>
    <w:rsid w:val="00CF010D"/>
    <w:rsid w:val="00CF3B23"/>
    <w:rsid w:val="00CF75BB"/>
    <w:rsid w:val="00D03976"/>
    <w:rsid w:val="00D0741C"/>
    <w:rsid w:val="00D118C0"/>
    <w:rsid w:val="00D11F34"/>
    <w:rsid w:val="00D13017"/>
    <w:rsid w:val="00D155F0"/>
    <w:rsid w:val="00D15FB5"/>
    <w:rsid w:val="00D167BB"/>
    <w:rsid w:val="00D17E7E"/>
    <w:rsid w:val="00D20950"/>
    <w:rsid w:val="00D235EE"/>
    <w:rsid w:val="00D23F79"/>
    <w:rsid w:val="00D25ABF"/>
    <w:rsid w:val="00D30FB4"/>
    <w:rsid w:val="00D366FA"/>
    <w:rsid w:val="00D375A6"/>
    <w:rsid w:val="00D43685"/>
    <w:rsid w:val="00D44043"/>
    <w:rsid w:val="00D468FF"/>
    <w:rsid w:val="00D55ACE"/>
    <w:rsid w:val="00D5735E"/>
    <w:rsid w:val="00D57ADA"/>
    <w:rsid w:val="00D62406"/>
    <w:rsid w:val="00D63770"/>
    <w:rsid w:val="00D63DFF"/>
    <w:rsid w:val="00D67D46"/>
    <w:rsid w:val="00D705F7"/>
    <w:rsid w:val="00D7103F"/>
    <w:rsid w:val="00D71E25"/>
    <w:rsid w:val="00D737B9"/>
    <w:rsid w:val="00D812A2"/>
    <w:rsid w:val="00D81AA7"/>
    <w:rsid w:val="00D82C12"/>
    <w:rsid w:val="00D842FB"/>
    <w:rsid w:val="00D8486A"/>
    <w:rsid w:val="00D85AD6"/>
    <w:rsid w:val="00D90505"/>
    <w:rsid w:val="00D9186A"/>
    <w:rsid w:val="00D91DF3"/>
    <w:rsid w:val="00D922C3"/>
    <w:rsid w:val="00D92D50"/>
    <w:rsid w:val="00D934CC"/>
    <w:rsid w:val="00D93C55"/>
    <w:rsid w:val="00D93F2C"/>
    <w:rsid w:val="00D95F29"/>
    <w:rsid w:val="00D97B43"/>
    <w:rsid w:val="00DA211F"/>
    <w:rsid w:val="00DA50E9"/>
    <w:rsid w:val="00DA6E1F"/>
    <w:rsid w:val="00DB016E"/>
    <w:rsid w:val="00DB0D98"/>
    <w:rsid w:val="00DB0DF4"/>
    <w:rsid w:val="00DB136C"/>
    <w:rsid w:val="00DB2FAB"/>
    <w:rsid w:val="00DB3171"/>
    <w:rsid w:val="00DB3905"/>
    <w:rsid w:val="00DB64CD"/>
    <w:rsid w:val="00DB70D8"/>
    <w:rsid w:val="00DC1B06"/>
    <w:rsid w:val="00DC2F59"/>
    <w:rsid w:val="00DC3C31"/>
    <w:rsid w:val="00DC3D9D"/>
    <w:rsid w:val="00DC77B6"/>
    <w:rsid w:val="00DC7BE7"/>
    <w:rsid w:val="00DD30AC"/>
    <w:rsid w:val="00DD331E"/>
    <w:rsid w:val="00DD3EA6"/>
    <w:rsid w:val="00DD49ED"/>
    <w:rsid w:val="00DD6523"/>
    <w:rsid w:val="00DE1722"/>
    <w:rsid w:val="00DE591B"/>
    <w:rsid w:val="00DE724F"/>
    <w:rsid w:val="00DE72CF"/>
    <w:rsid w:val="00DE78D5"/>
    <w:rsid w:val="00DE792A"/>
    <w:rsid w:val="00DF0446"/>
    <w:rsid w:val="00DF1F59"/>
    <w:rsid w:val="00DF2588"/>
    <w:rsid w:val="00DF6298"/>
    <w:rsid w:val="00E0362A"/>
    <w:rsid w:val="00E03FD1"/>
    <w:rsid w:val="00E045B8"/>
    <w:rsid w:val="00E06E13"/>
    <w:rsid w:val="00E07543"/>
    <w:rsid w:val="00E10F54"/>
    <w:rsid w:val="00E13E02"/>
    <w:rsid w:val="00E152BB"/>
    <w:rsid w:val="00E16448"/>
    <w:rsid w:val="00E167E8"/>
    <w:rsid w:val="00E17035"/>
    <w:rsid w:val="00E20A63"/>
    <w:rsid w:val="00E21D6C"/>
    <w:rsid w:val="00E21DEB"/>
    <w:rsid w:val="00E23FE5"/>
    <w:rsid w:val="00E24C96"/>
    <w:rsid w:val="00E30B22"/>
    <w:rsid w:val="00E31005"/>
    <w:rsid w:val="00E31F2D"/>
    <w:rsid w:val="00E32CAB"/>
    <w:rsid w:val="00E33CE1"/>
    <w:rsid w:val="00E33FC0"/>
    <w:rsid w:val="00E36195"/>
    <w:rsid w:val="00E374FE"/>
    <w:rsid w:val="00E401B3"/>
    <w:rsid w:val="00E424CA"/>
    <w:rsid w:val="00E44A75"/>
    <w:rsid w:val="00E45C83"/>
    <w:rsid w:val="00E50D3F"/>
    <w:rsid w:val="00E5154F"/>
    <w:rsid w:val="00E51C55"/>
    <w:rsid w:val="00E53773"/>
    <w:rsid w:val="00E539AE"/>
    <w:rsid w:val="00E6325C"/>
    <w:rsid w:val="00E65E0F"/>
    <w:rsid w:val="00E66246"/>
    <w:rsid w:val="00E701B8"/>
    <w:rsid w:val="00E743BD"/>
    <w:rsid w:val="00E747D8"/>
    <w:rsid w:val="00E755BF"/>
    <w:rsid w:val="00E75ED1"/>
    <w:rsid w:val="00E82423"/>
    <w:rsid w:val="00E842BC"/>
    <w:rsid w:val="00E85B8A"/>
    <w:rsid w:val="00E864EA"/>
    <w:rsid w:val="00E870D3"/>
    <w:rsid w:val="00E90C79"/>
    <w:rsid w:val="00E927C9"/>
    <w:rsid w:val="00E92B13"/>
    <w:rsid w:val="00EA003F"/>
    <w:rsid w:val="00EA3C53"/>
    <w:rsid w:val="00EB0665"/>
    <w:rsid w:val="00EB3072"/>
    <w:rsid w:val="00EB3B06"/>
    <w:rsid w:val="00EB7E5B"/>
    <w:rsid w:val="00EC117A"/>
    <w:rsid w:val="00EC1238"/>
    <w:rsid w:val="00EC1C21"/>
    <w:rsid w:val="00EC32BD"/>
    <w:rsid w:val="00EC3498"/>
    <w:rsid w:val="00EC3AC7"/>
    <w:rsid w:val="00EC40C0"/>
    <w:rsid w:val="00ED2711"/>
    <w:rsid w:val="00ED4846"/>
    <w:rsid w:val="00ED572F"/>
    <w:rsid w:val="00ED595E"/>
    <w:rsid w:val="00ED7423"/>
    <w:rsid w:val="00EE1030"/>
    <w:rsid w:val="00EE1B99"/>
    <w:rsid w:val="00EE3D57"/>
    <w:rsid w:val="00EE483F"/>
    <w:rsid w:val="00EE5C32"/>
    <w:rsid w:val="00EE64BE"/>
    <w:rsid w:val="00EE6FD4"/>
    <w:rsid w:val="00EF078E"/>
    <w:rsid w:val="00EF0ED5"/>
    <w:rsid w:val="00EF1406"/>
    <w:rsid w:val="00EF3D92"/>
    <w:rsid w:val="00EF3E52"/>
    <w:rsid w:val="00EF50EE"/>
    <w:rsid w:val="00EF6AD9"/>
    <w:rsid w:val="00EF6D5D"/>
    <w:rsid w:val="00EF76FD"/>
    <w:rsid w:val="00F004CE"/>
    <w:rsid w:val="00F01260"/>
    <w:rsid w:val="00F03548"/>
    <w:rsid w:val="00F040FD"/>
    <w:rsid w:val="00F04D4A"/>
    <w:rsid w:val="00F05476"/>
    <w:rsid w:val="00F0618B"/>
    <w:rsid w:val="00F10C96"/>
    <w:rsid w:val="00F13A57"/>
    <w:rsid w:val="00F14FF1"/>
    <w:rsid w:val="00F15384"/>
    <w:rsid w:val="00F16F3D"/>
    <w:rsid w:val="00F23EE5"/>
    <w:rsid w:val="00F2460D"/>
    <w:rsid w:val="00F25881"/>
    <w:rsid w:val="00F25D20"/>
    <w:rsid w:val="00F25F4C"/>
    <w:rsid w:val="00F3027B"/>
    <w:rsid w:val="00F30A44"/>
    <w:rsid w:val="00F314B6"/>
    <w:rsid w:val="00F32213"/>
    <w:rsid w:val="00F32EEA"/>
    <w:rsid w:val="00F35025"/>
    <w:rsid w:val="00F36469"/>
    <w:rsid w:val="00F40E3B"/>
    <w:rsid w:val="00F429BA"/>
    <w:rsid w:val="00F44C75"/>
    <w:rsid w:val="00F458D1"/>
    <w:rsid w:val="00F50EBD"/>
    <w:rsid w:val="00F52546"/>
    <w:rsid w:val="00F57633"/>
    <w:rsid w:val="00F579B2"/>
    <w:rsid w:val="00F57CC3"/>
    <w:rsid w:val="00F604E1"/>
    <w:rsid w:val="00F61347"/>
    <w:rsid w:val="00F62390"/>
    <w:rsid w:val="00F6270E"/>
    <w:rsid w:val="00F62EE6"/>
    <w:rsid w:val="00F64DCA"/>
    <w:rsid w:val="00F64E5D"/>
    <w:rsid w:val="00F67575"/>
    <w:rsid w:val="00F67B45"/>
    <w:rsid w:val="00F67D36"/>
    <w:rsid w:val="00F7448A"/>
    <w:rsid w:val="00F7570F"/>
    <w:rsid w:val="00F765A1"/>
    <w:rsid w:val="00F76849"/>
    <w:rsid w:val="00F76C5A"/>
    <w:rsid w:val="00F8061F"/>
    <w:rsid w:val="00F824E9"/>
    <w:rsid w:val="00F87AED"/>
    <w:rsid w:val="00F87D61"/>
    <w:rsid w:val="00F906BB"/>
    <w:rsid w:val="00F90DEC"/>
    <w:rsid w:val="00F919E5"/>
    <w:rsid w:val="00F93241"/>
    <w:rsid w:val="00F963DC"/>
    <w:rsid w:val="00FA0242"/>
    <w:rsid w:val="00FA0818"/>
    <w:rsid w:val="00FA1A63"/>
    <w:rsid w:val="00FA1A75"/>
    <w:rsid w:val="00FA2075"/>
    <w:rsid w:val="00FA4DE6"/>
    <w:rsid w:val="00FA61F3"/>
    <w:rsid w:val="00FA61F4"/>
    <w:rsid w:val="00FA6278"/>
    <w:rsid w:val="00FA6B6B"/>
    <w:rsid w:val="00FA6F13"/>
    <w:rsid w:val="00FB1945"/>
    <w:rsid w:val="00FB3265"/>
    <w:rsid w:val="00FB4A2B"/>
    <w:rsid w:val="00FC01B3"/>
    <w:rsid w:val="00FC0BC0"/>
    <w:rsid w:val="00FC0C30"/>
    <w:rsid w:val="00FC0DB0"/>
    <w:rsid w:val="00FC2130"/>
    <w:rsid w:val="00FC767C"/>
    <w:rsid w:val="00FC7B6D"/>
    <w:rsid w:val="00FD2D37"/>
    <w:rsid w:val="00FD2DD1"/>
    <w:rsid w:val="00FD3CF7"/>
    <w:rsid w:val="00FD4D81"/>
    <w:rsid w:val="00FD7363"/>
    <w:rsid w:val="00FE029C"/>
    <w:rsid w:val="00FE092B"/>
    <w:rsid w:val="00FE2B6E"/>
    <w:rsid w:val="00FE3000"/>
    <w:rsid w:val="00FE45AD"/>
    <w:rsid w:val="00FE615C"/>
    <w:rsid w:val="00FE624C"/>
    <w:rsid w:val="00FE6B9F"/>
    <w:rsid w:val="00FE7633"/>
    <w:rsid w:val="00FF1710"/>
    <w:rsid w:val="00FF18A1"/>
    <w:rsid w:val="00FF3A64"/>
    <w:rsid w:val="00FF469A"/>
    <w:rsid w:val="00FF4BD1"/>
    <w:rsid w:val="00FF5603"/>
    <w:rsid w:val="00FF5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7C7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7C7BD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C7BD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7C7BDD"/>
    <w:rPr>
      <w:rFonts w:ascii="Times New Roman" w:eastAsia="Times New Roman" w:hAnsi="Times New Roman" w:cs="Times New Roman"/>
      <w:b/>
      <w:bCs/>
      <w:sz w:val="36"/>
      <w:szCs w:val="36"/>
      <w:lang w:eastAsia="sk-SK"/>
    </w:rPr>
  </w:style>
  <w:style w:type="paragraph" w:customStyle="1" w:styleId="Nzov1">
    <w:name w:val="Názov1"/>
    <w:basedOn w:val="Normlny"/>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7C7BDD"/>
  </w:style>
  <w:style w:type="paragraph" w:styleId="Textbubliny">
    <w:name w:val="Balloon Text"/>
    <w:basedOn w:val="Normlny"/>
    <w:link w:val="TextbublinyChar"/>
    <w:uiPriority w:val="99"/>
    <w:semiHidden/>
    <w:unhideWhenUsed/>
    <w:rsid w:val="00CB19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9E0"/>
    <w:rPr>
      <w:rFonts w:ascii="Tahoma" w:hAnsi="Tahoma" w:cs="Tahoma"/>
      <w:sz w:val="16"/>
      <w:szCs w:val="16"/>
    </w:rPr>
  </w:style>
  <w:style w:type="character" w:styleId="Odkaznakomentr">
    <w:name w:val="annotation reference"/>
    <w:basedOn w:val="Predvolenpsmoodseku"/>
    <w:uiPriority w:val="99"/>
    <w:semiHidden/>
    <w:unhideWhenUsed/>
    <w:rsid w:val="002B490F"/>
    <w:rPr>
      <w:sz w:val="16"/>
      <w:szCs w:val="16"/>
    </w:rPr>
  </w:style>
  <w:style w:type="paragraph" w:styleId="Textkomentra">
    <w:name w:val="annotation text"/>
    <w:basedOn w:val="Normlny"/>
    <w:link w:val="TextkomentraChar"/>
    <w:uiPriority w:val="99"/>
    <w:semiHidden/>
    <w:unhideWhenUsed/>
    <w:rsid w:val="002B490F"/>
    <w:pPr>
      <w:spacing w:line="240" w:lineRule="auto"/>
    </w:pPr>
    <w:rPr>
      <w:sz w:val="20"/>
      <w:szCs w:val="20"/>
    </w:rPr>
  </w:style>
  <w:style w:type="character" w:customStyle="1" w:styleId="TextkomentraChar">
    <w:name w:val="Text komentára Char"/>
    <w:basedOn w:val="Predvolenpsmoodseku"/>
    <w:link w:val="Textkomentra"/>
    <w:uiPriority w:val="99"/>
    <w:semiHidden/>
    <w:rsid w:val="002B490F"/>
    <w:rPr>
      <w:sz w:val="20"/>
      <w:szCs w:val="20"/>
    </w:rPr>
  </w:style>
  <w:style w:type="paragraph" w:styleId="Predmetkomentra">
    <w:name w:val="annotation subject"/>
    <w:basedOn w:val="Textkomentra"/>
    <w:next w:val="Textkomentra"/>
    <w:link w:val="PredmetkomentraChar"/>
    <w:uiPriority w:val="99"/>
    <w:semiHidden/>
    <w:unhideWhenUsed/>
    <w:rsid w:val="002B490F"/>
    <w:rPr>
      <w:b/>
      <w:bCs/>
    </w:rPr>
  </w:style>
  <w:style w:type="character" w:customStyle="1" w:styleId="PredmetkomentraChar">
    <w:name w:val="Predmet komentára Char"/>
    <w:basedOn w:val="TextkomentraChar"/>
    <w:link w:val="Predmetkomentra"/>
    <w:uiPriority w:val="99"/>
    <w:semiHidden/>
    <w:rsid w:val="002B49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7C7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7C7BD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C7BD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7C7BDD"/>
    <w:rPr>
      <w:rFonts w:ascii="Times New Roman" w:eastAsia="Times New Roman" w:hAnsi="Times New Roman" w:cs="Times New Roman"/>
      <w:b/>
      <w:bCs/>
      <w:sz w:val="36"/>
      <w:szCs w:val="36"/>
      <w:lang w:eastAsia="sk-SK"/>
    </w:rPr>
  </w:style>
  <w:style w:type="paragraph" w:customStyle="1" w:styleId="Nzov1">
    <w:name w:val="Názov1"/>
    <w:basedOn w:val="Normlny"/>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C7B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7C7BDD"/>
  </w:style>
  <w:style w:type="paragraph" w:styleId="Textbubliny">
    <w:name w:val="Balloon Text"/>
    <w:basedOn w:val="Normlny"/>
    <w:link w:val="TextbublinyChar"/>
    <w:uiPriority w:val="99"/>
    <w:semiHidden/>
    <w:unhideWhenUsed/>
    <w:rsid w:val="00CB19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19E0"/>
    <w:rPr>
      <w:rFonts w:ascii="Tahoma" w:hAnsi="Tahoma" w:cs="Tahoma"/>
      <w:sz w:val="16"/>
      <w:szCs w:val="16"/>
    </w:rPr>
  </w:style>
  <w:style w:type="character" w:styleId="Odkaznakomentr">
    <w:name w:val="annotation reference"/>
    <w:basedOn w:val="Predvolenpsmoodseku"/>
    <w:uiPriority w:val="99"/>
    <w:semiHidden/>
    <w:unhideWhenUsed/>
    <w:rsid w:val="002B490F"/>
    <w:rPr>
      <w:sz w:val="16"/>
      <w:szCs w:val="16"/>
    </w:rPr>
  </w:style>
  <w:style w:type="paragraph" w:styleId="Textkomentra">
    <w:name w:val="annotation text"/>
    <w:basedOn w:val="Normlny"/>
    <w:link w:val="TextkomentraChar"/>
    <w:uiPriority w:val="99"/>
    <w:semiHidden/>
    <w:unhideWhenUsed/>
    <w:rsid w:val="002B490F"/>
    <w:pPr>
      <w:spacing w:line="240" w:lineRule="auto"/>
    </w:pPr>
    <w:rPr>
      <w:sz w:val="20"/>
      <w:szCs w:val="20"/>
    </w:rPr>
  </w:style>
  <w:style w:type="character" w:customStyle="1" w:styleId="TextkomentraChar">
    <w:name w:val="Text komentára Char"/>
    <w:basedOn w:val="Predvolenpsmoodseku"/>
    <w:link w:val="Textkomentra"/>
    <w:uiPriority w:val="99"/>
    <w:semiHidden/>
    <w:rsid w:val="002B490F"/>
    <w:rPr>
      <w:sz w:val="20"/>
      <w:szCs w:val="20"/>
    </w:rPr>
  </w:style>
  <w:style w:type="paragraph" w:styleId="Predmetkomentra">
    <w:name w:val="annotation subject"/>
    <w:basedOn w:val="Textkomentra"/>
    <w:next w:val="Textkomentra"/>
    <w:link w:val="PredmetkomentraChar"/>
    <w:uiPriority w:val="99"/>
    <w:semiHidden/>
    <w:unhideWhenUsed/>
    <w:rsid w:val="002B490F"/>
    <w:rPr>
      <w:b/>
      <w:bCs/>
    </w:rPr>
  </w:style>
  <w:style w:type="character" w:customStyle="1" w:styleId="PredmetkomentraChar">
    <w:name w:val="Predmet komentára Char"/>
    <w:basedOn w:val="TextkomentraChar"/>
    <w:link w:val="Predmetkomentra"/>
    <w:uiPriority w:val="99"/>
    <w:semiHidden/>
    <w:rsid w:val="002B4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71916">
      <w:bodyDiv w:val="1"/>
      <w:marLeft w:val="0"/>
      <w:marRight w:val="0"/>
      <w:marTop w:val="0"/>
      <w:marBottom w:val="0"/>
      <w:divBdr>
        <w:top w:val="none" w:sz="0" w:space="0" w:color="auto"/>
        <w:left w:val="none" w:sz="0" w:space="0" w:color="auto"/>
        <w:bottom w:val="none" w:sz="0" w:space="0" w:color="auto"/>
        <w:right w:val="none" w:sz="0" w:space="0" w:color="auto"/>
      </w:divBdr>
    </w:div>
    <w:div w:id="1130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3896</Words>
  <Characters>22213</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LEGAL PROFESSIONALS</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Zlatosova Ika</cp:lastModifiedBy>
  <cp:revision>4</cp:revision>
  <dcterms:created xsi:type="dcterms:W3CDTF">2015-02-20T07:50:00Z</dcterms:created>
  <dcterms:modified xsi:type="dcterms:W3CDTF">2015-02-20T07:58:00Z</dcterms:modified>
</cp:coreProperties>
</file>